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643D5" w14:textId="4EFEC184" w:rsidR="00FB711D" w:rsidRDefault="00FB711D"/>
    <w:p w14:paraId="337D4AB7" w14:textId="68A81E94" w:rsidR="001A0C52" w:rsidRDefault="001A0C52" w:rsidP="001A0C52"/>
    <w:p w14:paraId="14A9F447" w14:textId="365A618F" w:rsidR="001A0C52" w:rsidRPr="0065745A" w:rsidRDefault="001A0C52" w:rsidP="00152B70">
      <w:pPr>
        <w:pBdr>
          <w:top w:val="single" w:sz="4" w:space="1" w:color="auto"/>
          <w:left w:val="single" w:sz="4" w:space="4" w:color="auto"/>
          <w:bottom w:val="single" w:sz="4" w:space="1" w:color="auto"/>
          <w:right w:val="single" w:sz="4" w:space="4" w:color="auto"/>
        </w:pBdr>
        <w:shd w:val="clear" w:color="auto" w:fill="17365D" w:themeFill="text2" w:themeFillShade="BF"/>
        <w:rPr>
          <w:b/>
          <w:bCs/>
          <w:smallCaps/>
          <w:color w:val="FFFFFF" w:themeColor="background1"/>
        </w:rPr>
      </w:pPr>
      <w:r w:rsidRPr="0065745A">
        <w:rPr>
          <w:b/>
          <w:bCs/>
          <w:smallCaps/>
          <w:color w:val="FFFFFF" w:themeColor="background1"/>
        </w:rPr>
        <w:t xml:space="preserve">Section 1 : Identification </w:t>
      </w:r>
      <w:r w:rsidR="0065745A" w:rsidRPr="0065745A">
        <w:rPr>
          <w:b/>
          <w:bCs/>
          <w:smallCaps/>
          <w:color w:val="FFFFFF" w:themeColor="background1"/>
        </w:rPr>
        <w:t>de la</w:t>
      </w:r>
      <w:r w:rsidRPr="0065745A">
        <w:rPr>
          <w:b/>
          <w:bCs/>
          <w:smallCaps/>
          <w:color w:val="FFFFFF" w:themeColor="background1"/>
        </w:rPr>
        <w:t xml:space="preserve"> substance/</w:t>
      </w:r>
      <w:r w:rsidR="0065745A" w:rsidRPr="0065745A">
        <w:rPr>
          <w:b/>
          <w:bCs/>
          <w:smallCaps/>
          <w:color w:val="FFFFFF" w:themeColor="background1"/>
        </w:rPr>
        <w:t xml:space="preserve">mélange et nom de </w:t>
      </w:r>
      <w:proofErr w:type="gramStart"/>
      <w:r w:rsidR="0065745A" w:rsidRPr="0065745A">
        <w:rPr>
          <w:b/>
          <w:bCs/>
          <w:smallCaps/>
          <w:color w:val="FFFFFF" w:themeColor="background1"/>
        </w:rPr>
        <w:t>la</w:t>
      </w:r>
      <w:proofErr w:type="gramEnd"/>
      <w:r w:rsidR="0065745A">
        <w:rPr>
          <w:b/>
          <w:bCs/>
          <w:smallCaps/>
          <w:color w:val="FFFFFF" w:themeColor="background1"/>
        </w:rPr>
        <w:t xml:space="preserve"> </w:t>
      </w:r>
      <w:proofErr w:type="spellStart"/>
      <w:r w:rsidR="0065745A">
        <w:rPr>
          <w:b/>
          <w:bCs/>
          <w:smallCaps/>
          <w:color w:val="FFFFFF" w:themeColor="background1"/>
        </w:rPr>
        <w:t>societe</w:t>
      </w:r>
      <w:proofErr w:type="spellEnd"/>
      <w:r w:rsidR="0065745A">
        <w:rPr>
          <w:b/>
          <w:bCs/>
          <w:smallCaps/>
          <w:color w:val="FFFFFF" w:themeColor="background1"/>
        </w:rPr>
        <w:t>/entreprise</w:t>
      </w:r>
    </w:p>
    <w:p w14:paraId="1C1E7F4F" w14:textId="77777777" w:rsidR="00313763" w:rsidRPr="0065745A" w:rsidRDefault="00313763" w:rsidP="00152B70">
      <w:pPr>
        <w:spacing w:after="0"/>
        <w:rPr>
          <w:b/>
          <w:bCs/>
          <w:smallCaps/>
          <w:color w:val="FFFFFF" w:themeColor="background1"/>
          <w:sz w:val="2"/>
          <w:szCs w:val="2"/>
        </w:rPr>
      </w:pPr>
    </w:p>
    <w:p w14:paraId="6A3D7BC8" w14:textId="55A79E38" w:rsidR="00C54202" w:rsidRPr="004617A9" w:rsidRDefault="0065745A" w:rsidP="00152B70">
      <w:pPr>
        <w:pStyle w:val="Paragraphedeliste"/>
        <w:numPr>
          <w:ilvl w:val="1"/>
          <w:numId w:val="2"/>
        </w:numPr>
        <w:pBdr>
          <w:top w:val="single" w:sz="4" w:space="1"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Pr>
          <w:rFonts w:cstheme="minorHAnsi"/>
          <w:smallCaps/>
          <w:color w:val="FFFFFF" w:themeColor="background1"/>
          <w:sz w:val="18"/>
          <w:szCs w:val="18"/>
        </w:rPr>
        <w:t>Identification produit</w:t>
      </w:r>
    </w:p>
    <w:p w14:paraId="0EC5403C" w14:textId="1B120A30" w:rsidR="00C54202" w:rsidRPr="004617A9" w:rsidRDefault="0065745A" w:rsidP="00C54202">
      <w:pPr>
        <w:spacing w:after="0" w:line="240" w:lineRule="auto"/>
        <w:rPr>
          <w:rFonts w:cstheme="minorHAnsi"/>
          <w:sz w:val="18"/>
          <w:szCs w:val="18"/>
        </w:rPr>
      </w:pPr>
      <w:r>
        <w:rPr>
          <w:rFonts w:cstheme="minorHAnsi"/>
          <w:sz w:val="18"/>
          <w:szCs w:val="18"/>
        </w:rPr>
        <w:t>Nom du produit</w:t>
      </w:r>
      <w:r w:rsidR="00C54202" w:rsidRPr="004617A9">
        <w:rPr>
          <w:rFonts w:cstheme="minorHAnsi"/>
          <w:sz w:val="18"/>
          <w:szCs w:val="18"/>
        </w:rPr>
        <w:t xml:space="preserve"> : </w:t>
      </w:r>
      <w:r w:rsidR="00BD4CDE">
        <w:rPr>
          <w:rFonts w:cstheme="minorHAnsi"/>
          <w:sz w:val="18"/>
          <w:szCs w:val="18"/>
        </w:rPr>
        <w:t>ALPHASEC SCIURE</w:t>
      </w:r>
    </w:p>
    <w:p w14:paraId="32B64732" w14:textId="77777777" w:rsidR="00C54202" w:rsidRPr="004617A9" w:rsidRDefault="00C54202" w:rsidP="00C54202">
      <w:pPr>
        <w:spacing w:after="0" w:line="240" w:lineRule="auto"/>
        <w:rPr>
          <w:rFonts w:cstheme="minorHAnsi"/>
          <w:sz w:val="18"/>
          <w:szCs w:val="18"/>
        </w:rPr>
      </w:pPr>
    </w:p>
    <w:p w14:paraId="35BBEFC1" w14:textId="41FD5F5B" w:rsidR="001A0C52" w:rsidRPr="0065745A" w:rsidRDefault="0065745A" w:rsidP="00152B70">
      <w:pPr>
        <w:pStyle w:val="Paragraphedeliste"/>
        <w:numPr>
          <w:ilvl w:val="1"/>
          <w:numId w:val="2"/>
        </w:numPr>
        <w:pBdr>
          <w:top w:val="single" w:sz="4" w:space="1"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65745A">
        <w:rPr>
          <w:rFonts w:cstheme="minorHAnsi"/>
          <w:smallCaps/>
          <w:color w:val="FFFFFF" w:themeColor="background1"/>
          <w:sz w:val="18"/>
          <w:szCs w:val="18"/>
        </w:rPr>
        <w:t>Utilisations identifiées pertinentes de l</w:t>
      </w:r>
      <w:r>
        <w:rPr>
          <w:rFonts w:cstheme="minorHAnsi"/>
          <w:smallCaps/>
          <w:color w:val="FFFFFF" w:themeColor="background1"/>
          <w:sz w:val="18"/>
          <w:szCs w:val="18"/>
        </w:rPr>
        <w:t xml:space="preserve">a substance ou du mélange et utilisations </w:t>
      </w:r>
      <w:proofErr w:type="spellStart"/>
      <w:r>
        <w:rPr>
          <w:rFonts w:cstheme="minorHAnsi"/>
          <w:smallCaps/>
          <w:color w:val="FFFFFF" w:themeColor="background1"/>
          <w:sz w:val="18"/>
          <w:szCs w:val="18"/>
        </w:rPr>
        <w:t>deconseillees</w:t>
      </w:r>
      <w:proofErr w:type="spellEnd"/>
    </w:p>
    <w:p w14:paraId="10EC62D0" w14:textId="462A90A9" w:rsidR="00BE38BB" w:rsidRPr="004617A9" w:rsidRDefault="0065745A" w:rsidP="00BE38BB">
      <w:pPr>
        <w:spacing w:after="0" w:line="240" w:lineRule="auto"/>
        <w:rPr>
          <w:rFonts w:cstheme="minorHAnsi"/>
          <w:sz w:val="18"/>
          <w:szCs w:val="18"/>
        </w:rPr>
      </w:pPr>
      <w:r>
        <w:rPr>
          <w:rFonts w:cstheme="minorHAnsi"/>
          <w:sz w:val="18"/>
          <w:szCs w:val="18"/>
        </w:rPr>
        <w:t>Aliment compl</w:t>
      </w:r>
      <w:r w:rsidRPr="00B4582C">
        <w:rPr>
          <w:rFonts w:cstheme="minorHAnsi"/>
          <w:sz w:val="18"/>
          <w:szCs w:val="18"/>
        </w:rPr>
        <w:t>émentaire Liquide</w:t>
      </w:r>
    </w:p>
    <w:p w14:paraId="726368A0" w14:textId="6AB1B9EF" w:rsidR="00BE38BB" w:rsidRPr="004617A9" w:rsidRDefault="00BE38BB" w:rsidP="00BE38BB">
      <w:pPr>
        <w:spacing w:after="0" w:line="240" w:lineRule="auto"/>
        <w:rPr>
          <w:rFonts w:cstheme="minorHAnsi"/>
          <w:sz w:val="18"/>
          <w:szCs w:val="18"/>
        </w:rPr>
      </w:pPr>
    </w:p>
    <w:p w14:paraId="39BEB0F2" w14:textId="02B4D536" w:rsidR="00BE38BB" w:rsidRPr="004617A9" w:rsidRDefault="0065745A" w:rsidP="00152B70">
      <w:pPr>
        <w:pStyle w:val="Paragraphedeliste"/>
        <w:numPr>
          <w:ilvl w:val="1"/>
          <w:numId w:val="2"/>
        </w:numPr>
        <w:pBdr>
          <w:top w:val="single" w:sz="4" w:space="1"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Pr>
          <w:rFonts w:cstheme="minorHAnsi"/>
          <w:smallCaps/>
          <w:color w:val="FFFFFF" w:themeColor="background1"/>
          <w:sz w:val="18"/>
          <w:szCs w:val="18"/>
        </w:rPr>
        <w:t>Renseignements concernant le fournisseur de la fiche de données de sécurité</w:t>
      </w:r>
    </w:p>
    <w:p w14:paraId="59516D74" w14:textId="7650422D" w:rsidR="00E35671" w:rsidRPr="0065745A" w:rsidRDefault="0065745A" w:rsidP="00947E60">
      <w:pPr>
        <w:spacing w:after="0" w:line="240" w:lineRule="auto"/>
        <w:rPr>
          <w:rFonts w:cstheme="minorHAnsi"/>
          <w:sz w:val="18"/>
          <w:szCs w:val="18"/>
        </w:rPr>
      </w:pPr>
      <w:r w:rsidRPr="0065745A">
        <w:rPr>
          <w:rFonts w:cstheme="minorHAnsi"/>
          <w:sz w:val="18"/>
          <w:szCs w:val="18"/>
        </w:rPr>
        <w:t>Raison sociale</w:t>
      </w:r>
      <w:r w:rsidR="00E35671" w:rsidRPr="0065745A">
        <w:rPr>
          <w:rFonts w:cstheme="minorHAnsi"/>
          <w:sz w:val="18"/>
          <w:szCs w:val="18"/>
        </w:rPr>
        <w:tab/>
      </w:r>
      <w:r w:rsidR="00947E60" w:rsidRPr="0065745A">
        <w:rPr>
          <w:rFonts w:cstheme="minorHAnsi"/>
          <w:sz w:val="18"/>
          <w:szCs w:val="18"/>
        </w:rPr>
        <w:t xml:space="preserve">: </w:t>
      </w:r>
      <w:r w:rsidR="00E35671" w:rsidRPr="0065745A">
        <w:rPr>
          <w:rFonts w:cstheme="minorHAnsi"/>
          <w:sz w:val="18"/>
          <w:szCs w:val="18"/>
        </w:rPr>
        <w:t>ALPHATECH S.A.S.</w:t>
      </w:r>
    </w:p>
    <w:p w14:paraId="23E0E371" w14:textId="4342AAC4" w:rsidR="00E35671" w:rsidRPr="004617A9" w:rsidRDefault="00E35671" w:rsidP="00947E60">
      <w:pPr>
        <w:spacing w:after="0" w:line="240" w:lineRule="auto"/>
        <w:rPr>
          <w:rFonts w:cstheme="minorHAnsi"/>
          <w:sz w:val="18"/>
          <w:szCs w:val="18"/>
        </w:rPr>
      </w:pPr>
      <w:r w:rsidRPr="004617A9">
        <w:rPr>
          <w:rFonts w:cstheme="minorHAnsi"/>
          <w:sz w:val="18"/>
          <w:szCs w:val="18"/>
        </w:rPr>
        <w:t>Adress</w:t>
      </w:r>
      <w:r w:rsidR="0065745A">
        <w:rPr>
          <w:rFonts w:cstheme="minorHAnsi"/>
          <w:sz w:val="18"/>
          <w:szCs w:val="18"/>
        </w:rPr>
        <w:t>e</w:t>
      </w:r>
      <w:r w:rsidR="00947E60" w:rsidRPr="004617A9">
        <w:rPr>
          <w:rFonts w:cstheme="minorHAnsi"/>
          <w:sz w:val="18"/>
          <w:szCs w:val="18"/>
        </w:rPr>
        <w:t xml:space="preserve"> : </w:t>
      </w:r>
      <w:r w:rsidRPr="004617A9">
        <w:rPr>
          <w:rFonts w:cstheme="minorHAnsi"/>
          <w:sz w:val="18"/>
          <w:szCs w:val="18"/>
        </w:rPr>
        <w:tab/>
        <w:t>Z.I. du Grand Plessis - 22940 PLAINTEL - FRANCE</w:t>
      </w:r>
    </w:p>
    <w:p w14:paraId="058239E6" w14:textId="661E0C5B" w:rsidR="00E35671" w:rsidRPr="004617A9" w:rsidRDefault="00E35671" w:rsidP="00947E60">
      <w:pPr>
        <w:spacing w:after="0" w:line="240" w:lineRule="auto"/>
        <w:rPr>
          <w:rFonts w:cstheme="minorHAnsi"/>
          <w:sz w:val="18"/>
          <w:szCs w:val="18"/>
        </w:rPr>
      </w:pPr>
      <w:r w:rsidRPr="004617A9">
        <w:rPr>
          <w:rFonts w:cstheme="minorHAnsi"/>
          <w:sz w:val="18"/>
          <w:szCs w:val="18"/>
        </w:rPr>
        <w:t>Tel</w:t>
      </w:r>
      <w:r w:rsidR="00947E60" w:rsidRPr="004617A9">
        <w:rPr>
          <w:rFonts w:cstheme="minorHAnsi"/>
          <w:sz w:val="18"/>
          <w:szCs w:val="18"/>
        </w:rPr>
        <w:t xml:space="preserve"> : </w:t>
      </w:r>
      <w:r w:rsidRPr="004617A9">
        <w:rPr>
          <w:rFonts w:cstheme="minorHAnsi"/>
          <w:sz w:val="18"/>
          <w:szCs w:val="18"/>
        </w:rPr>
        <w:tab/>
        <w:t xml:space="preserve">(+33) 296 326 990 </w:t>
      </w:r>
    </w:p>
    <w:p w14:paraId="6FF3E9D8" w14:textId="0375BC5B" w:rsidR="00E35671" w:rsidRPr="004617A9" w:rsidRDefault="00E35671" w:rsidP="00947E60">
      <w:pPr>
        <w:spacing w:after="0" w:line="240" w:lineRule="auto"/>
        <w:rPr>
          <w:rFonts w:cstheme="minorHAnsi"/>
          <w:sz w:val="18"/>
          <w:szCs w:val="18"/>
        </w:rPr>
      </w:pPr>
      <w:proofErr w:type="gramStart"/>
      <w:r w:rsidRPr="004617A9">
        <w:rPr>
          <w:rFonts w:cstheme="minorHAnsi"/>
          <w:sz w:val="18"/>
          <w:szCs w:val="18"/>
        </w:rPr>
        <w:t>E-mail</w:t>
      </w:r>
      <w:proofErr w:type="gramEnd"/>
      <w:r w:rsidR="00947E60" w:rsidRPr="004617A9">
        <w:rPr>
          <w:rFonts w:cstheme="minorHAnsi"/>
          <w:sz w:val="18"/>
          <w:szCs w:val="18"/>
        </w:rPr>
        <w:t xml:space="preserve"> : </w:t>
      </w:r>
      <w:r w:rsidRPr="004617A9">
        <w:rPr>
          <w:rFonts w:cstheme="minorHAnsi"/>
          <w:sz w:val="18"/>
          <w:szCs w:val="18"/>
        </w:rPr>
        <w:tab/>
      </w:r>
      <w:hyperlink r:id="rId7" w:history="1">
        <w:r w:rsidRPr="004617A9">
          <w:rPr>
            <w:rFonts w:cstheme="minorHAnsi"/>
            <w:sz w:val="18"/>
            <w:szCs w:val="18"/>
          </w:rPr>
          <w:t>contact@alphatech-france.eu</w:t>
        </w:r>
      </w:hyperlink>
    </w:p>
    <w:p w14:paraId="56C79738" w14:textId="77777777" w:rsidR="00947E60" w:rsidRPr="004617A9" w:rsidRDefault="00947E60" w:rsidP="00947E60">
      <w:pPr>
        <w:spacing w:after="0" w:line="240" w:lineRule="auto"/>
        <w:rPr>
          <w:rFonts w:cstheme="minorHAnsi"/>
          <w:sz w:val="18"/>
          <w:szCs w:val="18"/>
        </w:rPr>
      </w:pPr>
    </w:p>
    <w:p w14:paraId="507616D4" w14:textId="681C7E26" w:rsidR="00947E60" w:rsidRPr="004617A9" w:rsidRDefault="0065745A" w:rsidP="00152B70">
      <w:pPr>
        <w:pStyle w:val="Paragraphedeliste"/>
        <w:numPr>
          <w:ilvl w:val="1"/>
          <w:numId w:val="2"/>
        </w:numPr>
        <w:pBdr>
          <w:top w:val="single" w:sz="4" w:space="1"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Pr>
          <w:rFonts w:cstheme="minorHAnsi"/>
          <w:smallCaps/>
          <w:color w:val="FFFFFF" w:themeColor="background1"/>
          <w:sz w:val="18"/>
          <w:szCs w:val="18"/>
        </w:rPr>
        <w:t>Numéro d’appel d’urgence</w:t>
      </w:r>
    </w:p>
    <w:p w14:paraId="76E46FA9" w14:textId="637C8AA3" w:rsidR="00947E60" w:rsidRPr="0065745A" w:rsidRDefault="00AB20EB" w:rsidP="00947E60">
      <w:pPr>
        <w:spacing w:after="0" w:line="240" w:lineRule="auto"/>
        <w:rPr>
          <w:rFonts w:cstheme="minorHAnsi"/>
          <w:sz w:val="18"/>
          <w:szCs w:val="18"/>
        </w:rPr>
      </w:pPr>
      <w:r w:rsidRPr="0065745A">
        <w:rPr>
          <w:rFonts w:cstheme="minorHAnsi"/>
          <w:sz w:val="18"/>
          <w:szCs w:val="18"/>
        </w:rPr>
        <w:t>Orga</w:t>
      </w:r>
      <w:r w:rsidR="0065745A" w:rsidRPr="0065745A">
        <w:rPr>
          <w:rFonts w:cstheme="minorHAnsi"/>
          <w:sz w:val="18"/>
          <w:szCs w:val="18"/>
        </w:rPr>
        <w:t>ni</w:t>
      </w:r>
      <w:r w:rsidR="0065745A">
        <w:rPr>
          <w:rFonts w:cstheme="minorHAnsi"/>
          <w:sz w:val="18"/>
          <w:szCs w:val="18"/>
        </w:rPr>
        <w:t>sme</w:t>
      </w:r>
      <w:r w:rsidRPr="0065745A">
        <w:rPr>
          <w:rFonts w:cstheme="minorHAnsi"/>
          <w:sz w:val="18"/>
          <w:szCs w:val="18"/>
        </w:rPr>
        <w:t xml:space="preserve"> : INRS/ORFILA +33 (0)1 45 42 59 </w:t>
      </w:r>
      <w:proofErr w:type="gramStart"/>
      <w:r w:rsidRPr="0065745A">
        <w:rPr>
          <w:rFonts w:cstheme="minorHAnsi"/>
          <w:sz w:val="18"/>
          <w:szCs w:val="18"/>
        </w:rPr>
        <w:t>59;</w:t>
      </w:r>
      <w:proofErr w:type="gramEnd"/>
      <w:r w:rsidRPr="0065745A">
        <w:rPr>
          <w:rFonts w:cstheme="minorHAnsi"/>
          <w:sz w:val="18"/>
          <w:szCs w:val="18"/>
        </w:rPr>
        <w:t xml:space="preserve"> </w:t>
      </w:r>
      <w:hyperlink r:id="rId8" w:history="1">
        <w:r w:rsidRPr="0065745A">
          <w:rPr>
            <w:rFonts w:cstheme="minorHAnsi"/>
            <w:sz w:val="18"/>
            <w:szCs w:val="18"/>
          </w:rPr>
          <w:t>http://www.centres-antipoison.net</w:t>
        </w:r>
      </w:hyperlink>
    </w:p>
    <w:p w14:paraId="1C6E072F" w14:textId="77777777" w:rsidR="00313763" w:rsidRPr="0065745A" w:rsidRDefault="00313763" w:rsidP="00947E60">
      <w:pPr>
        <w:spacing w:after="0" w:line="240" w:lineRule="auto"/>
        <w:rPr>
          <w:rFonts w:cstheme="minorHAnsi"/>
          <w:sz w:val="18"/>
          <w:szCs w:val="18"/>
        </w:rPr>
      </w:pPr>
    </w:p>
    <w:p w14:paraId="62C10323" w14:textId="77777777" w:rsidR="00AB20EB" w:rsidRPr="0065745A" w:rsidRDefault="00AB20EB" w:rsidP="00947E60">
      <w:pPr>
        <w:spacing w:after="0" w:line="240" w:lineRule="auto"/>
        <w:rPr>
          <w:rFonts w:cstheme="minorHAnsi"/>
          <w:sz w:val="18"/>
          <w:szCs w:val="18"/>
        </w:rPr>
      </w:pPr>
    </w:p>
    <w:p w14:paraId="1DC5BCC8" w14:textId="2A3A0B90" w:rsidR="00313763" w:rsidRPr="0065745A" w:rsidRDefault="0065745A" w:rsidP="00152B70">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b/>
          <w:bCs/>
          <w:smallCaps/>
          <w:color w:val="FFFFFF" w:themeColor="background1"/>
          <w:sz w:val="18"/>
          <w:szCs w:val="18"/>
        </w:rPr>
      </w:pPr>
      <w:r w:rsidRPr="0065745A">
        <w:rPr>
          <w:rFonts w:cstheme="minorHAnsi"/>
          <w:b/>
          <w:bCs/>
          <w:smallCaps/>
          <w:color w:val="FFFFFF" w:themeColor="background1"/>
          <w:sz w:val="18"/>
          <w:szCs w:val="18"/>
        </w:rPr>
        <w:t>Rubrique</w:t>
      </w:r>
      <w:r w:rsidR="00313763" w:rsidRPr="0065745A">
        <w:rPr>
          <w:rFonts w:cstheme="minorHAnsi"/>
          <w:b/>
          <w:bCs/>
          <w:smallCaps/>
          <w:color w:val="FFFFFF" w:themeColor="background1"/>
          <w:sz w:val="18"/>
          <w:szCs w:val="18"/>
        </w:rPr>
        <w:t xml:space="preserve"> 2 : </w:t>
      </w:r>
      <w:r w:rsidRPr="0065745A">
        <w:rPr>
          <w:rFonts w:cstheme="minorHAnsi"/>
          <w:b/>
          <w:bCs/>
          <w:smallCaps/>
          <w:color w:val="FFFFFF" w:themeColor="background1"/>
          <w:sz w:val="18"/>
          <w:szCs w:val="18"/>
        </w:rPr>
        <w:t>Identification des dangers</w:t>
      </w:r>
    </w:p>
    <w:p w14:paraId="6945E6E1" w14:textId="7714D3EA" w:rsidR="00AB20EB" w:rsidRPr="0065745A" w:rsidRDefault="00AB20EB" w:rsidP="00947E60">
      <w:pPr>
        <w:spacing w:after="0" w:line="240" w:lineRule="auto"/>
        <w:rPr>
          <w:rFonts w:cstheme="minorHAnsi"/>
          <w:sz w:val="2"/>
          <w:szCs w:val="2"/>
        </w:rPr>
      </w:pPr>
    </w:p>
    <w:p w14:paraId="7512BF66" w14:textId="09239063" w:rsidR="00313763" w:rsidRPr="0065745A" w:rsidRDefault="00313763" w:rsidP="00152B70">
      <w:pPr>
        <w:pBdr>
          <w:top w:val="single" w:sz="4" w:space="1"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65745A">
        <w:rPr>
          <w:rFonts w:cstheme="minorHAnsi"/>
          <w:smallCaps/>
          <w:color w:val="FFFFFF" w:themeColor="background1"/>
          <w:sz w:val="18"/>
          <w:szCs w:val="18"/>
        </w:rPr>
        <w:t>2.1</w:t>
      </w:r>
      <w:r w:rsidR="00EB0B55" w:rsidRPr="0065745A">
        <w:rPr>
          <w:rFonts w:cstheme="minorHAnsi"/>
          <w:smallCaps/>
          <w:color w:val="FFFFFF" w:themeColor="background1"/>
          <w:sz w:val="18"/>
          <w:szCs w:val="18"/>
        </w:rPr>
        <w:t xml:space="preserve"> Classification </w:t>
      </w:r>
      <w:r w:rsidR="0065745A" w:rsidRPr="0065745A">
        <w:rPr>
          <w:rFonts w:cstheme="minorHAnsi"/>
          <w:smallCaps/>
          <w:color w:val="FFFFFF" w:themeColor="background1"/>
          <w:sz w:val="18"/>
          <w:szCs w:val="18"/>
        </w:rPr>
        <w:t>d</w:t>
      </w:r>
      <w:r w:rsidR="0065745A">
        <w:rPr>
          <w:rFonts w:cstheme="minorHAnsi"/>
          <w:smallCaps/>
          <w:color w:val="FFFFFF" w:themeColor="background1"/>
          <w:sz w:val="18"/>
          <w:szCs w:val="18"/>
        </w:rPr>
        <w:t>e la substance ou du mélange</w:t>
      </w:r>
    </w:p>
    <w:p w14:paraId="6E98DCC6" w14:textId="77777777" w:rsidR="00B4582C" w:rsidRDefault="0065745A" w:rsidP="00EB0B55">
      <w:pPr>
        <w:rPr>
          <w:rFonts w:cstheme="minorHAnsi"/>
          <w:sz w:val="18"/>
          <w:szCs w:val="18"/>
        </w:rPr>
      </w:pPr>
      <w:r w:rsidRPr="00B4582C">
        <w:rPr>
          <w:rFonts w:cstheme="minorHAnsi"/>
          <w:sz w:val="18"/>
          <w:szCs w:val="18"/>
        </w:rPr>
        <w:t>Conformément au Règlement (CE)</w:t>
      </w:r>
      <w:r w:rsidR="00075F61" w:rsidRPr="00B4582C">
        <w:rPr>
          <w:rFonts w:cstheme="minorHAnsi"/>
          <w:sz w:val="18"/>
          <w:szCs w:val="18"/>
        </w:rPr>
        <w:t xml:space="preserve"> n°1272/</w:t>
      </w:r>
      <w:r w:rsidR="00152B70" w:rsidRPr="00B4582C">
        <w:rPr>
          <w:rFonts w:cstheme="minorHAnsi"/>
          <w:sz w:val="18"/>
          <w:szCs w:val="18"/>
        </w:rPr>
        <w:t>2008</w:t>
      </w:r>
      <w:r w:rsidR="00B4582C" w:rsidRPr="00B4582C">
        <w:rPr>
          <w:rFonts w:cstheme="minorHAnsi"/>
          <w:sz w:val="18"/>
          <w:szCs w:val="18"/>
        </w:rPr>
        <w:t> :</w:t>
      </w:r>
    </w:p>
    <w:p w14:paraId="108B8C24" w14:textId="079519AD" w:rsidR="00B4582C" w:rsidRDefault="00BD4CDE" w:rsidP="00B4582C">
      <w:pPr>
        <w:spacing w:after="0" w:line="240" w:lineRule="auto"/>
        <w:rPr>
          <w:rFonts w:cstheme="minorHAnsi"/>
          <w:sz w:val="18"/>
          <w:szCs w:val="18"/>
        </w:rPr>
      </w:pPr>
      <w:r>
        <w:rPr>
          <w:rFonts w:cstheme="minorHAnsi"/>
          <w:sz w:val="18"/>
          <w:szCs w:val="18"/>
        </w:rPr>
        <w:t>Non classé</w:t>
      </w:r>
    </w:p>
    <w:p w14:paraId="5833BB8A" w14:textId="5FE1A58C" w:rsidR="00075F61" w:rsidRPr="001C3FFD" w:rsidRDefault="00075F61" w:rsidP="00EB0B55">
      <w:pPr>
        <w:rPr>
          <w:rFonts w:cstheme="minorHAnsi"/>
          <w:sz w:val="18"/>
          <w:szCs w:val="18"/>
        </w:rPr>
      </w:pPr>
      <w:r w:rsidRPr="001C3FFD">
        <w:rPr>
          <w:rFonts w:cstheme="minorHAnsi"/>
          <w:sz w:val="18"/>
          <w:szCs w:val="18"/>
        </w:rPr>
        <w:t xml:space="preserve"> </w:t>
      </w:r>
    </w:p>
    <w:p w14:paraId="790B0591" w14:textId="49DB05E8" w:rsidR="00152B70" w:rsidRPr="004617A9" w:rsidRDefault="00152B70" w:rsidP="00152B70">
      <w:pPr>
        <w:pBdr>
          <w:top w:val="single" w:sz="4" w:space="1"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4617A9">
        <w:rPr>
          <w:rFonts w:cstheme="minorHAnsi"/>
          <w:smallCaps/>
          <w:color w:val="FFFFFF" w:themeColor="background1"/>
          <w:sz w:val="18"/>
          <w:szCs w:val="18"/>
        </w:rPr>
        <w:t xml:space="preserve">2.2 </w:t>
      </w:r>
      <w:proofErr w:type="spellStart"/>
      <w:r w:rsidR="0065745A">
        <w:rPr>
          <w:rFonts w:cstheme="minorHAnsi"/>
          <w:smallCaps/>
          <w:color w:val="FFFFFF" w:themeColor="background1"/>
          <w:sz w:val="18"/>
          <w:szCs w:val="18"/>
        </w:rPr>
        <w:t>Elements</w:t>
      </w:r>
      <w:proofErr w:type="spellEnd"/>
      <w:r w:rsidR="0065745A">
        <w:rPr>
          <w:rFonts w:cstheme="minorHAnsi"/>
          <w:smallCaps/>
          <w:color w:val="FFFFFF" w:themeColor="background1"/>
          <w:sz w:val="18"/>
          <w:szCs w:val="18"/>
        </w:rPr>
        <w:t xml:space="preserve"> d’étiquetage</w:t>
      </w:r>
      <w:r w:rsidRPr="004617A9">
        <w:rPr>
          <w:rFonts w:cstheme="minorHAnsi"/>
          <w:smallCaps/>
          <w:color w:val="FFFFFF" w:themeColor="background1"/>
          <w:sz w:val="18"/>
          <w:szCs w:val="18"/>
        </w:rPr>
        <w:t xml:space="preserve"> </w:t>
      </w:r>
    </w:p>
    <w:p w14:paraId="1E29EA5A" w14:textId="77777777" w:rsidR="00BD4CDE" w:rsidRDefault="00BD4CDE" w:rsidP="00BD4CDE">
      <w:pPr>
        <w:rPr>
          <w:rFonts w:cstheme="minorHAnsi"/>
          <w:sz w:val="18"/>
          <w:szCs w:val="18"/>
        </w:rPr>
      </w:pPr>
      <w:r w:rsidRPr="00B4582C">
        <w:rPr>
          <w:rFonts w:cstheme="minorHAnsi"/>
          <w:sz w:val="18"/>
          <w:szCs w:val="18"/>
        </w:rPr>
        <w:t>Conformément au Règlement (CE) n°1272/2008 :</w:t>
      </w:r>
    </w:p>
    <w:p w14:paraId="49104A73" w14:textId="77777777" w:rsidR="00BD4CDE" w:rsidRDefault="00BD4CDE" w:rsidP="00BD4CDE">
      <w:pPr>
        <w:spacing w:after="0" w:line="240" w:lineRule="auto"/>
        <w:rPr>
          <w:rFonts w:cstheme="minorHAnsi"/>
          <w:sz w:val="18"/>
          <w:szCs w:val="18"/>
        </w:rPr>
      </w:pPr>
      <w:r>
        <w:rPr>
          <w:rFonts w:cstheme="minorHAnsi"/>
          <w:sz w:val="18"/>
          <w:szCs w:val="18"/>
        </w:rPr>
        <w:t>Non classé</w:t>
      </w:r>
    </w:p>
    <w:p w14:paraId="1104E9C2" w14:textId="77777777" w:rsidR="00BD4CDE" w:rsidRPr="001C3FFD" w:rsidRDefault="00BD4CDE" w:rsidP="00BD4CDE">
      <w:pPr>
        <w:rPr>
          <w:rFonts w:cstheme="minorHAnsi"/>
          <w:sz w:val="18"/>
          <w:szCs w:val="18"/>
        </w:rPr>
      </w:pPr>
      <w:r w:rsidRPr="001C3FFD">
        <w:rPr>
          <w:rFonts w:cstheme="minorHAnsi"/>
          <w:sz w:val="18"/>
          <w:szCs w:val="18"/>
        </w:rPr>
        <w:t xml:space="preserve"> </w:t>
      </w:r>
    </w:p>
    <w:p w14:paraId="5CB4CC24" w14:textId="4EA2E570" w:rsidR="00D97500" w:rsidRPr="004617A9" w:rsidRDefault="00D97500" w:rsidP="00D97500">
      <w:pPr>
        <w:pBdr>
          <w:top w:val="single" w:sz="4" w:space="1"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4617A9">
        <w:rPr>
          <w:rFonts w:cstheme="minorHAnsi"/>
          <w:smallCaps/>
          <w:color w:val="FFFFFF" w:themeColor="background1"/>
          <w:sz w:val="18"/>
          <w:szCs w:val="18"/>
        </w:rPr>
        <w:t xml:space="preserve">2.3 </w:t>
      </w:r>
      <w:r w:rsidR="0065745A">
        <w:rPr>
          <w:rFonts w:cstheme="minorHAnsi"/>
          <w:smallCaps/>
          <w:color w:val="FFFFFF" w:themeColor="background1"/>
          <w:sz w:val="18"/>
          <w:szCs w:val="18"/>
        </w:rPr>
        <w:t>Autre dangers</w:t>
      </w:r>
    </w:p>
    <w:p w14:paraId="754F7CF4" w14:textId="4B8D0C17" w:rsidR="00B14A07" w:rsidRPr="004617A9" w:rsidRDefault="00B4582C" w:rsidP="00152B70">
      <w:pPr>
        <w:rPr>
          <w:rFonts w:cstheme="minorHAnsi"/>
          <w:sz w:val="18"/>
          <w:szCs w:val="18"/>
        </w:rPr>
      </w:pPr>
      <w:r>
        <w:rPr>
          <w:rFonts w:cstheme="minorHAnsi"/>
          <w:sz w:val="18"/>
          <w:szCs w:val="18"/>
        </w:rPr>
        <w:t>Non applicable</w:t>
      </w:r>
    </w:p>
    <w:p w14:paraId="7D12A52A" w14:textId="6E656377" w:rsidR="00D97500" w:rsidRPr="004617A9" w:rsidRDefault="0065745A" w:rsidP="00D97500">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b/>
          <w:bCs/>
          <w:smallCaps/>
          <w:color w:val="FFFFFF" w:themeColor="background1"/>
          <w:sz w:val="18"/>
          <w:szCs w:val="18"/>
        </w:rPr>
      </w:pPr>
      <w:r>
        <w:rPr>
          <w:rFonts w:cstheme="minorHAnsi"/>
          <w:b/>
          <w:bCs/>
          <w:smallCaps/>
          <w:color w:val="FFFFFF" w:themeColor="background1"/>
          <w:sz w:val="18"/>
          <w:szCs w:val="18"/>
        </w:rPr>
        <w:t>Rubrique</w:t>
      </w:r>
      <w:r w:rsidR="00D97500" w:rsidRPr="004617A9">
        <w:rPr>
          <w:rFonts w:cstheme="minorHAnsi"/>
          <w:b/>
          <w:bCs/>
          <w:smallCaps/>
          <w:color w:val="FFFFFF" w:themeColor="background1"/>
          <w:sz w:val="18"/>
          <w:szCs w:val="18"/>
        </w:rPr>
        <w:t xml:space="preserve"> 3 : Composition/information </w:t>
      </w:r>
      <w:r>
        <w:rPr>
          <w:rFonts w:cstheme="minorHAnsi"/>
          <w:b/>
          <w:bCs/>
          <w:smallCaps/>
          <w:color w:val="FFFFFF" w:themeColor="background1"/>
          <w:sz w:val="18"/>
          <w:szCs w:val="18"/>
        </w:rPr>
        <w:t>sur les composants</w:t>
      </w:r>
    </w:p>
    <w:p w14:paraId="36F556E0" w14:textId="3C5FFAA0" w:rsidR="00D97500" w:rsidRPr="006764FD" w:rsidRDefault="00D97500" w:rsidP="00B12291">
      <w:pPr>
        <w:spacing w:after="0"/>
        <w:rPr>
          <w:rFonts w:cstheme="minorHAnsi"/>
          <w:sz w:val="2"/>
          <w:szCs w:val="2"/>
        </w:rPr>
      </w:pPr>
    </w:p>
    <w:p w14:paraId="39D44F41" w14:textId="7C7B1C40" w:rsidR="00B12291" w:rsidRPr="004617A9" w:rsidRDefault="00B12291" w:rsidP="00B12291">
      <w:pPr>
        <w:pBdr>
          <w:top w:val="single" w:sz="4" w:space="1"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4617A9">
        <w:rPr>
          <w:rFonts w:cstheme="minorHAnsi"/>
          <w:smallCaps/>
          <w:color w:val="FFFFFF" w:themeColor="background1"/>
          <w:sz w:val="18"/>
          <w:szCs w:val="18"/>
        </w:rPr>
        <w:t>3.1 Substances</w:t>
      </w:r>
    </w:p>
    <w:p w14:paraId="491EB360" w14:textId="0E0806BE" w:rsidR="00B12291" w:rsidRDefault="0065745A" w:rsidP="00152B70">
      <w:pPr>
        <w:rPr>
          <w:rFonts w:cstheme="minorHAnsi"/>
          <w:sz w:val="18"/>
          <w:szCs w:val="18"/>
        </w:rPr>
      </w:pPr>
      <w:r>
        <w:rPr>
          <w:rFonts w:cstheme="minorHAnsi"/>
          <w:sz w:val="18"/>
          <w:szCs w:val="18"/>
        </w:rPr>
        <w:t>Non concerné</w:t>
      </w:r>
    </w:p>
    <w:p w14:paraId="2CC11333" w14:textId="66687E74" w:rsidR="00B12291" w:rsidRPr="004617A9" w:rsidRDefault="00B12291" w:rsidP="00B12291">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4617A9">
        <w:rPr>
          <w:rFonts w:cstheme="minorHAnsi"/>
          <w:smallCaps/>
          <w:color w:val="FFFFFF" w:themeColor="background1"/>
          <w:sz w:val="18"/>
          <w:szCs w:val="18"/>
        </w:rPr>
        <w:t xml:space="preserve">3.2 </w:t>
      </w:r>
      <w:proofErr w:type="spellStart"/>
      <w:r w:rsidRPr="004617A9">
        <w:rPr>
          <w:rFonts w:cstheme="minorHAnsi"/>
          <w:smallCaps/>
          <w:color w:val="FFFFFF" w:themeColor="background1"/>
          <w:sz w:val="18"/>
          <w:szCs w:val="18"/>
        </w:rPr>
        <w:t>m</w:t>
      </w:r>
      <w:r w:rsidR="0065745A">
        <w:rPr>
          <w:rFonts w:cstheme="minorHAnsi"/>
          <w:smallCaps/>
          <w:color w:val="FFFFFF" w:themeColor="background1"/>
          <w:sz w:val="18"/>
          <w:szCs w:val="18"/>
        </w:rPr>
        <w:t>elange</w:t>
      </w:r>
      <w:proofErr w:type="spellEnd"/>
    </w:p>
    <w:p w14:paraId="018A1829" w14:textId="77777777" w:rsidR="00BD4CDE" w:rsidRDefault="00BD4CDE" w:rsidP="00BD4CDE">
      <w:pPr>
        <w:rPr>
          <w:rFonts w:cstheme="minorHAnsi"/>
          <w:sz w:val="18"/>
          <w:szCs w:val="18"/>
        </w:rPr>
      </w:pPr>
      <w:r>
        <w:rPr>
          <w:rFonts w:cstheme="minorHAnsi"/>
          <w:sz w:val="18"/>
          <w:szCs w:val="18"/>
        </w:rPr>
        <w:t>Non concerné</w:t>
      </w:r>
    </w:p>
    <w:p w14:paraId="604F03B2" w14:textId="314142B1" w:rsidR="001421E7" w:rsidRPr="00674198" w:rsidRDefault="0065745A" w:rsidP="00674198">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b/>
          <w:bCs/>
          <w:smallCaps/>
          <w:color w:val="FFFFFF" w:themeColor="background1"/>
          <w:sz w:val="18"/>
          <w:szCs w:val="18"/>
        </w:rPr>
      </w:pPr>
      <w:r>
        <w:rPr>
          <w:rFonts w:cstheme="minorHAnsi"/>
          <w:b/>
          <w:bCs/>
          <w:smallCaps/>
          <w:color w:val="FFFFFF" w:themeColor="background1"/>
          <w:sz w:val="18"/>
          <w:szCs w:val="18"/>
        </w:rPr>
        <w:t>Rubrique</w:t>
      </w:r>
      <w:r w:rsidR="001421E7" w:rsidRPr="004617A9">
        <w:rPr>
          <w:rFonts w:cstheme="minorHAnsi"/>
          <w:b/>
          <w:bCs/>
          <w:smallCaps/>
          <w:color w:val="FFFFFF" w:themeColor="background1"/>
          <w:sz w:val="18"/>
          <w:szCs w:val="18"/>
        </w:rPr>
        <w:t xml:space="preserve"> 4 : </w:t>
      </w:r>
      <w:r w:rsidR="00E37480">
        <w:rPr>
          <w:rFonts w:cstheme="minorHAnsi"/>
          <w:b/>
          <w:bCs/>
          <w:smallCaps/>
          <w:color w:val="FFFFFF" w:themeColor="background1"/>
          <w:sz w:val="18"/>
          <w:szCs w:val="18"/>
        </w:rPr>
        <w:t>Premiers secours</w:t>
      </w:r>
      <w:r w:rsidR="001421E7" w:rsidRPr="004617A9">
        <w:rPr>
          <w:rFonts w:cstheme="minorHAnsi"/>
          <w:b/>
          <w:bCs/>
          <w:smallCaps/>
          <w:color w:val="FFFFFF" w:themeColor="background1"/>
          <w:sz w:val="18"/>
          <w:szCs w:val="18"/>
        </w:rPr>
        <w:t xml:space="preserve"> </w:t>
      </w:r>
    </w:p>
    <w:p w14:paraId="6A46FF36" w14:textId="503E6B3C" w:rsidR="001421E7" w:rsidRPr="004617A9" w:rsidRDefault="001421E7" w:rsidP="001421E7">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4617A9">
        <w:rPr>
          <w:rFonts w:cstheme="minorHAnsi"/>
          <w:smallCaps/>
          <w:color w:val="FFFFFF" w:themeColor="background1"/>
          <w:sz w:val="18"/>
          <w:szCs w:val="18"/>
        </w:rPr>
        <w:t xml:space="preserve">4.1. Description </w:t>
      </w:r>
      <w:r w:rsidR="00E37480">
        <w:rPr>
          <w:rFonts w:cstheme="minorHAnsi"/>
          <w:smallCaps/>
          <w:color w:val="FFFFFF" w:themeColor="background1"/>
          <w:sz w:val="18"/>
          <w:szCs w:val="18"/>
        </w:rPr>
        <w:t>des premiers secours</w:t>
      </w:r>
    </w:p>
    <w:p w14:paraId="1CC86854" w14:textId="1DF54DEE" w:rsidR="00E37480" w:rsidRPr="00E967C2" w:rsidRDefault="00E37480" w:rsidP="00E37480">
      <w:pPr>
        <w:kinsoku w:val="0"/>
        <w:overflowPunct w:val="0"/>
        <w:spacing w:after="0" w:line="240" w:lineRule="auto"/>
        <w:textAlignment w:val="baseline"/>
        <w:rPr>
          <w:rFonts w:cstheme="minorHAnsi"/>
          <w:sz w:val="18"/>
          <w:szCs w:val="18"/>
        </w:rPr>
      </w:pPr>
      <w:r w:rsidRPr="00E967C2">
        <w:rPr>
          <w:rFonts w:cstheme="minorHAnsi"/>
          <w:sz w:val="18"/>
          <w:szCs w:val="18"/>
        </w:rPr>
        <w:t>De manière générale, en cas de doute ou si les symptômes persistent, toujours faire appel à un médecin.</w:t>
      </w:r>
    </w:p>
    <w:p w14:paraId="3FFF78F3" w14:textId="4EB056F6" w:rsidR="00E37480" w:rsidRPr="00E967C2" w:rsidRDefault="00E37480" w:rsidP="00E37480">
      <w:pPr>
        <w:kinsoku w:val="0"/>
        <w:overflowPunct w:val="0"/>
        <w:spacing w:after="0" w:line="240" w:lineRule="auto"/>
        <w:textAlignment w:val="baseline"/>
        <w:rPr>
          <w:rFonts w:cstheme="minorHAnsi"/>
          <w:sz w:val="18"/>
          <w:szCs w:val="18"/>
        </w:rPr>
      </w:pPr>
      <w:r w:rsidRPr="00E967C2">
        <w:rPr>
          <w:rFonts w:cstheme="minorHAnsi"/>
          <w:sz w:val="18"/>
          <w:szCs w:val="18"/>
        </w:rPr>
        <w:t>NE JAMAIS rien faire ingérer à une personne inconsciente</w:t>
      </w:r>
    </w:p>
    <w:p w14:paraId="5ECA42FD" w14:textId="56CCA06E" w:rsidR="001421E7" w:rsidRPr="00E37480" w:rsidRDefault="00E37480" w:rsidP="00E37480">
      <w:pPr>
        <w:kinsoku w:val="0"/>
        <w:overflowPunct w:val="0"/>
        <w:spacing w:after="0" w:line="240" w:lineRule="auto"/>
        <w:textAlignment w:val="baseline"/>
        <w:rPr>
          <w:rFonts w:cstheme="minorHAnsi"/>
          <w:sz w:val="18"/>
          <w:szCs w:val="18"/>
        </w:rPr>
      </w:pPr>
      <w:r w:rsidRPr="00E37480">
        <w:rPr>
          <w:rFonts w:cstheme="minorHAnsi"/>
          <w:b/>
          <w:spacing w:val="-1"/>
          <w:sz w:val="18"/>
          <w:szCs w:val="18"/>
        </w:rPr>
        <w:t xml:space="preserve">En cas d’inhalation </w:t>
      </w:r>
      <w:r w:rsidR="001421E7" w:rsidRPr="00E37480">
        <w:rPr>
          <w:rFonts w:cstheme="minorHAnsi"/>
          <w:b/>
          <w:spacing w:val="-1"/>
          <w:sz w:val="18"/>
          <w:szCs w:val="18"/>
        </w:rPr>
        <w:t>:</w:t>
      </w:r>
      <w:r w:rsidR="001421E7" w:rsidRPr="00E37480">
        <w:rPr>
          <w:rFonts w:cstheme="minorHAnsi"/>
          <w:bCs/>
          <w:spacing w:val="-1"/>
          <w:sz w:val="18"/>
          <w:szCs w:val="18"/>
        </w:rPr>
        <w:t xml:space="preserve"> </w:t>
      </w:r>
      <w:r w:rsidRPr="00E37480">
        <w:rPr>
          <w:rFonts w:cstheme="minorHAnsi"/>
          <w:sz w:val="18"/>
          <w:szCs w:val="18"/>
        </w:rPr>
        <w:t>En cas d’allergie, consulter un médecin</w:t>
      </w:r>
      <w:r w:rsidR="001421E7" w:rsidRPr="00E37480">
        <w:rPr>
          <w:rFonts w:cstheme="minorHAnsi"/>
          <w:sz w:val="18"/>
          <w:szCs w:val="18"/>
        </w:rPr>
        <w:t>.</w:t>
      </w:r>
    </w:p>
    <w:p w14:paraId="4D87656D" w14:textId="77777777" w:rsidR="00BD4CDE" w:rsidRDefault="00E37480" w:rsidP="00E37480">
      <w:pPr>
        <w:kinsoku w:val="0"/>
        <w:overflowPunct w:val="0"/>
        <w:spacing w:after="0" w:line="240" w:lineRule="auto"/>
        <w:jc w:val="both"/>
        <w:textAlignment w:val="baseline"/>
        <w:rPr>
          <w:rFonts w:cstheme="minorHAnsi"/>
          <w:sz w:val="18"/>
          <w:szCs w:val="18"/>
        </w:rPr>
      </w:pPr>
      <w:r w:rsidRPr="00E37480">
        <w:rPr>
          <w:rFonts w:cstheme="minorHAnsi"/>
          <w:b/>
          <w:spacing w:val="-1"/>
          <w:sz w:val="18"/>
          <w:szCs w:val="18"/>
        </w:rPr>
        <w:t xml:space="preserve">En cas de contact avec les yeux </w:t>
      </w:r>
      <w:r w:rsidR="001421E7" w:rsidRPr="00E37480">
        <w:rPr>
          <w:rFonts w:cstheme="minorHAnsi"/>
          <w:b/>
          <w:spacing w:val="-1"/>
          <w:sz w:val="18"/>
          <w:szCs w:val="18"/>
        </w:rPr>
        <w:t>:</w:t>
      </w:r>
      <w:r w:rsidR="001421E7" w:rsidRPr="00E37480">
        <w:rPr>
          <w:rFonts w:cstheme="minorHAnsi"/>
          <w:bCs/>
          <w:spacing w:val="-1"/>
          <w:sz w:val="18"/>
          <w:szCs w:val="18"/>
        </w:rPr>
        <w:t xml:space="preserve"> </w:t>
      </w:r>
      <w:r w:rsidRPr="00E37480">
        <w:rPr>
          <w:rFonts w:cstheme="minorHAnsi"/>
          <w:sz w:val="18"/>
          <w:szCs w:val="18"/>
        </w:rPr>
        <w:t xml:space="preserve">Laver abondamment avec de l’eau douce et </w:t>
      </w:r>
      <w:r>
        <w:rPr>
          <w:rFonts w:cstheme="minorHAnsi"/>
          <w:sz w:val="18"/>
          <w:szCs w:val="18"/>
        </w:rPr>
        <w:t xml:space="preserve">propre durant 15 minutes en maintenant les paupières écartées. Consultez immédiatement un médecin, idéalement un ophtalmologiste. SI le médecin n’est pas </w:t>
      </w:r>
    </w:p>
    <w:p w14:paraId="7B4FF649" w14:textId="77777777" w:rsidR="00BD4CDE" w:rsidRDefault="00BD4CDE" w:rsidP="00E37480">
      <w:pPr>
        <w:kinsoku w:val="0"/>
        <w:overflowPunct w:val="0"/>
        <w:spacing w:after="0" w:line="240" w:lineRule="auto"/>
        <w:jc w:val="both"/>
        <w:textAlignment w:val="baseline"/>
        <w:rPr>
          <w:rFonts w:cstheme="minorHAnsi"/>
          <w:sz w:val="18"/>
          <w:szCs w:val="18"/>
        </w:rPr>
      </w:pPr>
    </w:p>
    <w:p w14:paraId="61490A56" w14:textId="77777777" w:rsidR="00BD4CDE" w:rsidRDefault="00BD4CDE" w:rsidP="00E37480">
      <w:pPr>
        <w:kinsoku w:val="0"/>
        <w:overflowPunct w:val="0"/>
        <w:spacing w:after="0" w:line="240" w:lineRule="auto"/>
        <w:jc w:val="both"/>
        <w:textAlignment w:val="baseline"/>
        <w:rPr>
          <w:rFonts w:cstheme="minorHAnsi"/>
          <w:sz w:val="18"/>
          <w:szCs w:val="18"/>
        </w:rPr>
      </w:pPr>
    </w:p>
    <w:p w14:paraId="0D547639" w14:textId="77777777" w:rsidR="00BD4CDE" w:rsidRDefault="00BD4CDE" w:rsidP="00E37480">
      <w:pPr>
        <w:kinsoku w:val="0"/>
        <w:overflowPunct w:val="0"/>
        <w:spacing w:after="0" w:line="240" w:lineRule="auto"/>
        <w:jc w:val="both"/>
        <w:textAlignment w:val="baseline"/>
        <w:rPr>
          <w:rFonts w:cstheme="minorHAnsi"/>
          <w:sz w:val="18"/>
          <w:szCs w:val="18"/>
        </w:rPr>
      </w:pPr>
    </w:p>
    <w:p w14:paraId="2707C119" w14:textId="4A1E73FC" w:rsidR="00E37480" w:rsidRDefault="00E37480" w:rsidP="00E37480">
      <w:pPr>
        <w:kinsoku w:val="0"/>
        <w:overflowPunct w:val="0"/>
        <w:spacing w:after="0" w:line="240" w:lineRule="auto"/>
        <w:jc w:val="both"/>
        <w:textAlignment w:val="baseline"/>
        <w:rPr>
          <w:rFonts w:cstheme="minorHAnsi"/>
          <w:sz w:val="18"/>
          <w:szCs w:val="18"/>
        </w:rPr>
      </w:pPr>
      <w:proofErr w:type="gramStart"/>
      <w:r>
        <w:rPr>
          <w:rFonts w:cstheme="minorHAnsi"/>
          <w:sz w:val="18"/>
          <w:szCs w:val="18"/>
        </w:rPr>
        <w:t>disponible</w:t>
      </w:r>
      <w:proofErr w:type="gramEnd"/>
      <w:r>
        <w:rPr>
          <w:rFonts w:cstheme="minorHAnsi"/>
          <w:sz w:val="18"/>
          <w:szCs w:val="18"/>
        </w:rPr>
        <w:t xml:space="preserve"> immédiatement continuez de rincer l’œil pendant 15 minutes. S’il est nécessaire de transporter le patient chez le médecin et de lui bander les yeux, utiliser une serviette sèche et stérile.</w:t>
      </w:r>
    </w:p>
    <w:p w14:paraId="61A21E3C" w14:textId="7060BF03" w:rsidR="00E37480" w:rsidRPr="00E37480" w:rsidRDefault="00E37480" w:rsidP="00E37480">
      <w:pPr>
        <w:kinsoku w:val="0"/>
        <w:overflowPunct w:val="0"/>
        <w:spacing w:after="0" w:line="240" w:lineRule="auto"/>
        <w:jc w:val="both"/>
        <w:textAlignment w:val="baseline"/>
        <w:rPr>
          <w:rFonts w:cstheme="minorHAnsi"/>
          <w:bCs/>
          <w:sz w:val="18"/>
          <w:szCs w:val="18"/>
        </w:rPr>
      </w:pPr>
      <w:r w:rsidRPr="00E37480">
        <w:rPr>
          <w:rFonts w:cstheme="minorHAnsi"/>
          <w:b/>
          <w:sz w:val="18"/>
          <w:szCs w:val="18"/>
        </w:rPr>
        <w:t xml:space="preserve">En cas de contact avec la </w:t>
      </w:r>
      <w:proofErr w:type="gramStart"/>
      <w:r w:rsidRPr="00E37480">
        <w:rPr>
          <w:rFonts w:cstheme="minorHAnsi"/>
          <w:b/>
          <w:sz w:val="18"/>
          <w:szCs w:val="18"/>
        </w:rPr>
        <w:t>peau</w:t>
      </w:r>
      <w:r w:rsidR="001421E7" w:rsidRPr="00E37480">
        <w:rPr>
          <w:rFonts w:cstheme="minorHAnsi"/>
          <w:b/>
          <w:sz w:val="18"/>
          <w:szCs w:val="18"/>
        </w:rPr>
        <w:t>:</w:t>
      </w:r>
      <w:proofErr w:type="gramEnd"/>
      <w:r w:rsidR="001421E7" w:rsidRPr="00E37480">
        <w:rPr>
          <w:rFonts w:cstheme="minorHAnsi"/>
          <w:bCs/>
          <w:sz w:val="18"/>
          <w:szCs w:val="18"/>
        </w:rPr>
        <w:t xml:space="preserve"> </w:t>
      </w:r>
      <w:r>
        <w:rPr>
          <w:rFonts w:cstheme="minorHAnsi"/>
          <w:bCs/>
          <w:sz w:val="18"/>
          <w:szCs w:val="18"/>
        </w:rPr>
        <w:t>Après un contact avec la peau, enlever d’abord le produit avec un linge sec et ensuite lavez la peau à l’eau savonneuse. Rincer abondamment à l’eau pendant au moins 15 minutes. Consultez un médecin immédiatement. Retirez les vêtements et chaussures contaminés. Rincer abondement les vêtements et les chaussures contaminés.</w:t>
      </w:r>
      <w:r w:rsidR="00306C15">
        <w:rPr>
          <w:rFonts w:cstheme="minorHAnsi"/>
          <w:bCs/>
          <w:sz w:val="18"/>
          <w:szCs w:val="18"/>
        </w:rPr>
        <w:t xml:space="preserve"> Détruire les chaussures et vêtements qui ne peuvent pas être désinfectés.</w:t>
      </w:r>
    </w:p>
    <w:p w14:paraId="6C5691E6" w14:textId="77777777" w:rsidR="00E37480" w:rsidRDefault="00E37480" w:rsidP="00E37480">
      <w:pPr>
        <w:kinsoku w:val="0"/>
        <w:overflowPunct w:val="0"/>
        <w:spacing w:after="0" w:line="240" w:lineRule="auto"/>
        <w:jc w:val="both"/>
        <w:textAlignment w:val="baseline"/>
        <w:rPr>
          <w:rFonts w:cstheme="minorHAnsi"/>
          <w:bCs/>
          <w:sz w:val="18"/>
          <w:szCs w:val="18"/>
        </w:rPr>
      </w:pPr>
    </w:p>
    <w:p w14:paraId="6E9ADEFD" w14:textId="28589FE0" w:rsidR="00306C15" w:rsidRDefault="00306C15" w:rsidP="00E37480">
      <w:pPr>
        <w:kinsoku w:val="0"/>
        <w:overflowPunct w:val="0"/>
        <w:spacing w:after="0" w:line="240" w:lineRule="auto"/>
        <w:jc w:val="both"/>
        <w:textAlignment w:val="baseline"/>
        <w:rPr>
          <w:rFonts w:cstheme="minorHAnsi"/>
          <w:sz w:val="18"/>
          <w:szCs w:val="18"/>
        </w:rPr>
      </w:pPr>
      <w:r w:rsidRPr="00306C15">
        <w:rPr>
          <w:rFonts w:cstheme="minorHAnsi"/>
          <w:b/>
          <w:bCs/>
          <w:sz w:val="18"/>
          <w:szCs w:val="18"/>
        </w:rPr>
        <w:t xml:space="preserve">En cas d’ingestion </w:t>
      </w:r>
      <w:r w:rsidR="001421E7" w:rsidRPr="00306C15">
        <w:rPr>
          <w:rFonts w:cstheme="minorHAnsi"/>
          <w:b/>
          <w:bCs/>
          <w:sz w:val="18"/>
          <w:szCs w:val="18"/>
        </w:rPr>
        <w:t>:</w:t>
      </w:r>
      <w:r w:rsidR="001421E7" w:rsidRPr="00306C15">
        <w:rPr>
          <w:rFonts w:cstheme="minorHAnsi"/>
          <w:sz w:val="18"/>
          <w:szCs w:val="18"/>
        </w:rPr>
        <w:t xml:space="preserve"> </w:t>
      </w:r>
      <w:r w:rsidRPr="00306C15">
        <w:rPr>
          <w:rFonts w:cstheme="minorHAnsi"/>
          <w:sz w:val="18"/>
          <w:szCs w:val="18"/>
        </w:rPr>
        <w:t xml:space="preserve">Si la personne est consciente, </w:t>
      </w:r>
      <w:proofErr w:type="spellStart"/>
      <w:proofErr w:type="gramStart"/>
      <w:r w:rsidRPr="00306C15">
        <w:rPr>
          <w:rFonts w:cstheme="minorHAnsi"/>
          <w:sz w:val="18"/>
          <w:szCs w:val="18"/>
        </w:rPr>
        <w:t>faites lu</w:t>
      </w:r>
      <w:r>
        <w:rPr>
          <w:rFonts w:cstheme="minorHAnsi"/>
          <w:sz w:val="18"/>
          <w:szCs w:val="18"/>
        </w:rPr>
        <w:t>i</w:t>
      </w:r>
      <w:proofErr w:type="spellEnd"/>
      <w:proofErr w:type="gramEnd"/>
      <w:r>
        <w:rPr>
          <w:rFonts w:cstheme="minorHAnsi"/>
          <w:sz w:val="18"/>
          <w:szCs w:val="18"/>
        </w:rPr>
        <w:t xml:space="preserve"> boire plusieurs verres d’eau (2-3). Ne pas faire vomir. Ne pas laisser la personne sans surveillance. Laissez la victime sur le dos, la tête plus basse que la taille. Si la personne vomit, assurez-vous de dégager ses voies respiratoires et </w:t>
      </w:r>
      <w:proofErr w:type="gramStart"/>
      <w:r>
        <w:rPr>
          <w:rFonts w:cstheme="minorHAnsi"/>
          <w:sz w:val="18"/>
          <w:szCs w:val="18"/>
        </w:rPr>
        <w:t>faites la</w:t>
      </w:r>
      <w:proofErr w:type="gramEnd"/>
      <w:r>
        <w:rPr>
          <w:rFonts w:cstheme="minorHAnsi"/>
          <w:sz w:val="18"/>
          <w:szCs w:val="18"/>
        </w:rPr>
        <w:t xml:space="preserve"> boire abondement.</w:t>
      </w:r>
    </w:p>
    <w:p w14:paraId="6D006A51" w14:textId="77777777" w:rsidR="00306C15" w:rsidRDefault="00306C15" w:rsidP="00E37480">
      <w:pPr>
        <w:kinsoku w:val="0"/>
        <w:overflowPunct w:val="0"/>
        <w:spacing w:after="0" w:line="240" w:lineRule="auto"/>
        <w:jc w:val="both"/>
        <w:textAlignment w:val="baseline"/>
        <w:rPr>
          <w:rFonts w:cstheme="minorHAnsi"/>
          <w:sz w:val="18"/>
          <w:szCs w:val="18"/>
        </w:rPr>
      </w:pPr>
    </w:p>
    <w:p w14:paraId="60B7784B" w14:textId="001BC0E1" w:rsidR="00A35187" w:rsidRPr="00306C15" w:rsidRDefault="00A35187" w:rsidP="00A35187">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306C15">
        <w:rPr>
          <w:rFonts w:cstheme="minorHAnsi"/>
          <w:smallCaps/>
          <w:color w:val="FFFFFF" w:themeColor="background1"/>
          <w:sz w:val="18"/>
          <w:szCs w:val="18"/>
        </w:rPr>
        <w:t xml:space="preserve">4.2. </w:t>
      </w:r>
      <w:r w:rsidR="00306C15" w:rsidRPr="00306C15">
        <w:rPr>
          <w:rFonts w:cstheme="minorHAnsi"/>
          <w:smallCaps/>
          <w:color w:val="FFFFFF" w:themeColor="background1"/>
          <w:sz w:val="18"/>
          <w:szCs w:val="18"/>
        </w:rPr>
        <w:t xml:space="preserve">Principaux </w:t>
      </w:r>
      <w:proofErr w:type="spellStart"/>
      <w:r w:rsidR="00306C15" w:rsidRPr="00306C15">
        <w:rPr>
          <w:rFonts w:cstheme="minorHAnsi"/>
          <w:smallCaps/>
          <w:color w:val="FFFFFF" w:themeColor="background1"/>
          <w:sz w:val="18"/>
          <w:szCs w:val="18"/>
        </w:rPr>
        <w:t>symptomes</w:t>
      </w:r>
      <w:proofErr w:type="spellEnd"/>
      <w:r w:rsidR="00306C15" w:rsidRPr="00306C15">
        <w:rPr>
          <w:rFonts w:cstheme="minorHAnsi"/>
          <w:smallCaps/>
          <w:color w:val="FFFFFF" w:themeColor="background1"/>
          <w:sz w:val="18"/>
          <w:szCs w:val="18"/>
        </w:rPr>
        <w:t xml:space="preserve"> et effets, aigus et </w:t>
      </w:r>
      <w:proofErr w:type="spellStart"/>
      <w:r w:rsidR="00306C15" w:rsidRPr="00306C15">
        <w:rPr>
          <w:rFonts w:cstheme="minorHAnsi"/>
          <w:smallCaps/>
          <w:color w:val="FFFFFF" w:themeColor="background1"/>
          <w:sz w:val="18"/>
          <w:szCs w:val="18"/>
        </w:rPr>
        <w:t>di</w:t>
      </w:r>
      <w:r w:rsidR="00306C15">
        <w:rPr>
          <w:rFonts w:cstheme="minorHAnsi"/>
          <w:smallCaps/>
          <w:color w:val="FFFFFF" w:themeColor="background1"/>
          <w:sz w:val="18"/>
          <w:szCs w:val="18"/>
        </w:rPr>
        <w:t>fféres</w:t>
      </w:r>
      <w:proofErr w:type="spellEnd"/>
    </w:p>
    <w:p w14:paraId="759A05BA" w14:textId="30BCB5E6" w:rsidR="00A35187" w:rsidRPr="00306C15" w:rsidRDefault="00306C15" w:rsidP="00A530C7">
      <w:pPr>
        <w:kinsoku w:val="0"/>
        <w:overflowPunct w:val="0"/>
        <w:spacing w:line="240" w:lineRule="auto"/>
        <w:jc w:val="both"/>
        <w:textAlignment w:val="baseline"/>
        <w:rPr>
          <w:rFonts w:cstheme="minorHAnsi"/>
          <w:sz w:val="18"/>
          <w:szCs w:val="18"/>
        </w:rPr>
      </w:pPr>
      <w:r>
        <w:rPr>
          <w:rFonts w:cstheme="minorHAnsi"/>
          <w:sz w:val="18"/>
          <w:szCs w:val="18"/>
        </w:rPr>
        <w:t>Aucune donnée disponible</w:t>
      </w:r>
      <w:r w:rsidR="00A35187" w:rsidRPr="00306C15">
        <w:rPr>
          <w:rFonts w:cstheme="minorHAnsi"/>
          <w:sz w:val="18"/>
          <w:szCs w:val="18"/>
        </w:rPr>
        <w:t xml:space="preserve">. </w:t>
      </w:r>
    </w:p>
    <w:p w14:paraId="51CABFA4" w14:textId="6A0B8CE1" w:rsidR="00A35187" w:rsidRPr="00306C15" w:rsidRDefault="00A35187" w:rsidP="00A35187">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306C15">
        <w:rPr>
          <w:rFonts w:cstheme="minorHAnsi"/>
          <w:smallCaps/>
          <w:color w:val="FFFFFF" w:themeColor="background1"/>
          <w:sz w:val="18"/>
          <w:szCs w:val="18"/>
        </w:rPr>
        <w:t xml:space="preserve">4.3. </w:t>
      </w:r>
      <w:r w:rsidR="00306C15" w:rsidRPr="00306C15">
        <w:rPr>
          <w:rFonts w:cstheme="minorHAnsi"/>
          <w:smallCaps/>
          <w:color w:val="FFFFFF" w:themeColor="background1"/>
          <w:sz w:val="18"/>
          <w:szCs w:val="18"/>
        </w:rPr>
        <w:t>In</w:t>
      </w:r>
      <w:r w:rsidR="00306C15">
        <w:rPr>
          <w:rFonts w:cstheme="minorHAnsi"/>
          <w:smallCaps/>
          <w:color w:val="FFFFFF" w:themeColor="background1"/>
          <w:sz w:val="18"/>
          <w:szCs w:val="18"/>
        </w:rPr>
        <w:t>dication des éventuels soins médicaux immédiats et traitements particuliers nécessaires</w:t>
      </w:r>
    </w:p>
    <w:p w14:paraId="5A26CE7B" w14:textId="1E8B677E" w:rsidR="00A35187" w:rsidRPr="00306C15" w:rsidRDefault="00306C15" w:rsidP="00A35187">
      <w:pPr>
        <w:kinsoku w:val="0"/>
        <w:overflowPunct w:val="0"/>
        <w:spacing w:line="240" w:lineRule="auto"/>
        <w:jc w:val="both"/>
        <w:textAlignment w:val="baseline"/>
        <w:rPr>
          <w:rFonts w:cstheme="minorHAnsi"/>
          <w:sz w:val="18"/>
          <w:szCs w:val="18"/>
        </w:rPr>
      </w:pPr>
      <w:r w:rsidRPr="00306C15">
        <w:rPr>
          <w:rFonts w:cstheme="minorHAnsi"/>
          <w:sz w:val="18"/>
          <w:szCs w:val="18"/>
        </w:rPr>
        <w:t>Aucune donnée disponible</w:t>
      </w:r>
      <w:r w:rsidR="00A35187" w:rsidRPr="00306C15">
        <w:rPr>
          <w:rFonts w:cstheme="minorHAnsi"/>
          <w:sz w:val="18"/>
          <w:szCs w:val="18"/>
        </w:rPr>
        <w:t xml:space="preserve">. </w:t>
      </w:r>
    </w:p>
    <w:p w14:paraId="04B42D50" w14:textId="22FE6DCA" w:rsidR="001421E7" w:rsidRPr="00306C15" w:rsidRDefault="0065745A" w:rsidP="00A35187">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b/>
          <w:bCs/>
          <w:smallCaps/>
          <w:color w:val="FFFFFF" w:themeColor="background1"/>
          <w:sz w:val="18"/>
          <w:szCs w:val="18"/>
        </w:rPr>
      </w:pPr>
      <w:r w:rsidRPr="00306C15">
        <w:rPr>
          <w:rFonts w:cstheme="minorHAnsi"/>
          <w:b/>
          <w:bCs/>
          <w:smallCaps/>
          <w:color w:val="FFFFFF" w:themeColor="background1"/>
          <w:sz w:val="18"/>
          <w:szCs w:val="18"/>
        </w:rPr>
        <w:t>Rubrique</w:t>
      </w:r>
      <w:r w:rsidR="00A35187" w:rsidRPr="00306C15">
        <w:rPr>
          <w:rFonts w:cstheme="minorHAnsi"/>
          <w:b/>
          <w:bCs/>
          <w:smallCaps/>
          <w:color w:val="FFFFFF" w:themeColor="background1"/>
          <w:sz w:val="18"/>
          <w:szCs w:val="18"/>
        </w:rPr>
        <w:t xml:space="preserve"> 5 : </w:t>
      </w:r>
      <w:r w:rsidR="00306C15">
        <w:rPr>
          <w:rFonts w:cstheme="minorHAnsi"/>
          <w:b/>
          <w:bCs/>
          <w:smallCaps/>
          <w:color w:val="FFFFFF" w:themeColor="background1"/>
          <w:sz w:val="18"/>
          <w:szCs w:val="18"/>
        </w:rPr>
        <w:t>Mesures de lutte contre l’incendie</w:t>
      </w:r>
      <w:r w:rsidR="00A35187" w:rsidRPr="00306C15">
        <w:rPr>
          <w:rFonts w:cstheme="minorHAnsi"/>
          <w:b/>
          <w:bCs/>
          <w:smallCaps/>
          <w:color w:val="FFFFFF" w:themeColor="background1"/>
          <w:sz w:val="18"/>
          <w:szCs w:val="18"/>
        </w:rPr>
        <w:t xml:space="preserve"> </w:t>
      </w:r>
    </w:p>
    <w:p w14:paraId="612963C6" w14:textId="0E7A9B74" w:rsidR="001421E7" w:rsidRPr="00E967C2" w:rsidRDefault="00A35187" w:rsidP="00A35187">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5.1. </w:t>
      </w:r>
      <w:r w:rsidR="00736A9F" w:rsidRPr="00E967C2">
        <w:rPr>
          <w:rFonts w:cstheme="minorHAnsi"/>
          <w:smallCaps/>
          <w:color w:val="FFFFFF" w:themeColor="background1"/>
          <w:sz w:val="18"/>
          <w:szCs w:val="18"/>
        </w:rPr>
        <w:t>Moyens d’extinction</w:t>
      </w:r>
    </w:p>
    <w:p w14:paraId="56487C52" w14:textId="23E2F7BC" w:rsidR="00736A9F" w:rsidRPr="00736A9F" w:rsidRDefault="00736A9F" w:rsidP="004617A9">
      <w:pPr>
        <w:kinsoku w:val="0"/>
        <w:overflowPunct w:val="0"/>
        <w:spacing w:after="0" w:line="20" w:lineRule="atLeast"/>
        <w:ind w:left="284" w:right="310"/>
        <w:jc w:val="both"/>
        <w:textAlignment w:val="baseline"/>
        <w:rPr>
          <w:rFonts w:cstheme="minorHAnsi"/>
          <w:sz w:val="18"/>
          <w:szCs w:val="18"/>
        </w:rPr>
      </w:pPr>
      <w:r w:rsidRPr="00736A9F">
        <w:rPr>
          <w:rFonts w:cstheme="minorHAnsi"/>
          <w:b/>
          <w:sz w:val="18"/>
          <w:szCs w:val="18"/>
        </w:rPr>
        <w:t xml:space="preserve">Moyens d’extinction appropriés </w:t>
      </w:r>
      <w:r w:rsidR="00A35187" w:rsidRPr="00736A9F">
        <w:rPr>
          <w:rFonts w:cstheme="minorHAnsi"/>
          <w:b/>
          <w:sz w:val="18"/>
          <w:szCs w:val="18"/>
        </w:rPr>
        <w:t>:</w:t>
      </w:r>
      <w:r w:rsidR="00A35187" w:rsidRPr="00736A9F">
        <w:rPr>
          <w:rFonts w:cstheme="minorHAnsi"/>
          <w:bCs/>
          <w:sz w:val="18"/>
          <w:szCs w:val="18"/>
        </w:rPr>
        <w:t xml:space="preserve"> </w:t>
      </w:r>
      <w:r w:rsidRPr="00736A9F">
        <w:rPr>
          <w:rFonts w:cstheme="minorHAnsi"/>
          <w:sz w:val="18"/>
          <w:szCs w:val="18"/>
        </w:rPr>
        <w:t xml:space="preserve">En cas d’incendie utilisez : </w:t>
      </w:r>
      <w:r>
        <w:rPr>
          <w:rFonts w:cstheme="minorHAnsi"/>
          <w:sz w:val="18"/>
          <w:szCs w:val="18"/>
        </w:rPr>
        <w:t>eau pulvérisée ou brouillard/mousse/poudre polyvalente classe ABC/poudre BC/ Dioxyde de carbone (CO2)</w:t>
      </w:r>
    </w:p>
    <w:p w14:paraId="3AA2A508" w14:textId="37E9FEA0" w:rsidR="004617A9" w:rsidRPr="00736A9F" w:rsidRDefault="00736A9F" w:rsidP="004617A9">
      <w:pPr>
        <w:kinsoku w:val="0"/>
        <w:overflowPunct w:val="0"/>
        <w:spacing w:after="0" w:line="20" w:lineRule="atLeast"/>
        <w:ind w:left="284" w:right="310"/>
        <w:jc w:val="both"/>
        <w:textAlignment w:val="baseline"/>
        <w:rPr>
          <w:rFonts w:cstheme="minorHAnsi"/>
          <w:sz w:val="18"/>
          <w:szCs w:val="18"/>
        </w:rPr>
      </w:pPr>
      <w:r w:rsidRPr="00736A9F">
        <w:rPr>
          <w:rFonts w:cstheme="minorHAnsi"/>
          <w:b/>
          <w:sz w:val="18"/>
          <w:szCs w:val="18"/>
        </w:rPr>
        <w:t>Moyens d’extinction inappropriés :</w:t>
      </w:r>
      <w:r w:rsidR="004617A9" w:rsidRPr="00736A9F">
        <w:rPr>
          <w:rFonts w:cstheme="minorHAnsi"/>
          <w:bCs/>
          <w:sz w:val="18"/>
          <w:szCs w:val="18"/>
        </w:rPr>
        <w:t xml:space="preserve"> </w:t>
      </w:r>
      <w:r w:rsidRPr="00736A9F">
        <w:rPr>
          <w:rFonts w:cstheme="minorHAnsi"/>
          <w:sz w:val="18"/>
          <w:szCs w:val="18"/>
        </w:rPr>
        <w:t>En cas d’incendie, ne pas utili</w:t>
      </w:r>
      <w:r>
        <w:rPr>
          <w:rFonts w:cstheme="minorHAnsi"/>
          <w:sz w:val="18"/>
          <w:szCs w:val="18"/>
        </w:rPr>
        <w:t>s</w:t>
      </w:r>
      <w:r w:rsidRPr="00736A9F">
        <w:rPr>
          <w:rFonts w:cstheme="minorHAnsi"/>
          <w:sz w:val="18"/>
          <w:szCs w:val="18"/>
        </w:rPr>
        <w:t>er de jet d’eau</w:t>
      </w:r>
    </w:p>
    <w:p w14:paraId="032CBA6C" w14:textId="0ACB6926" w:rsidR="001421E7" w:rsidRPr="00736A9F" w:rsidRDefault="004617A9" w:rsidP="004617A9">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736A9F">
        <w:rPr>
          <w:rFonts w:cstheme="minorHAnsi"/>
          <w:smallCaps/>
          <w:color w:val="FFFFFF" w:themeColor="background1"/>
          <w:sz w:val="18"/>
          <w:szCs w:val="18"/>
        </w:rPr>
        <w:t xml:space="preserve">5.2. </w:t>
      </w:r>
      <w:r w:rsidR="00736A9F" w:rsidRPr="00736A9F">
        <w:rPr>
          <w:rFonts w:cstheme="minorHAnsi"/>
          <w:smallCaps/>
          <w:color w:val="FFFFFF" w:themeColor="background1"/>
          <w:sz w:val="18"/>
          <w:szCs w:val="18"/>
        </w:rPr>
        <w:t>Dangers particuliers résultant de l</w:t>
      </w:r>
      <w:r w:rsidR="00736A9F">
        <w:rPr>
          <w:rFonts w:cstheme="minorHAnsi"/>
          <w:smallCaps/>
          <w:color w:val="FFFFFF" w:themeColor="background1"/>
          <w:sz w:val="18"/>
          <w:szCs w:val="18"/>
        </w:rPr>
        <w:t>a substance ou du mélange</w:t>
      </w:r>
    </w:p>
    <w:p w14:paraId="2016CAC9" w14:textId="077E8077" w:rsidR="00736A9F" w:rsidRDefault="00736A9F" w:rsidP="004617A9">
      <w:pPr>
        <w:kinsoku w:val="0"/>
        <w:overflowPunct w:val="0"/>
        <w:spacing w:after="0" w:line="240" w:lineRule="auto"/>
        <w:ind w:left="284" w:right="735"/>
        <w:jc w:val="both"/>
        <w:textAlignment w:val="baseline"/>
        <w:rPr>
          <w:rFonts w:cstheme="minorHAnsi"/>
          <w:sz w:val="18"/>
          <w:szCs w:val="18"/>
        </w:rPr>
      </w:pPr>
      <w:r w:rsidRPr="00736A9F">
        <w:rPr>
          <w:rFonts w:cstheme="minorHAnsi"/>
          <w:sz w:val="18"/>
          <w:szCs w:val="18"/>
        </w:rPr>
        <w:t>Un incendie produira souv</w:t>
      </w:r>
      <w:r>
        <w:rPr>
          <w:rFonts w:cstheme="minorHAnsi"/>
          <w:sz w:val="18"/>
          <w:szCs w:val="18"/>
        </w:rPr>
        <w:t>e</w:t>
      </w:r>
      <w:r w:rsidRPr="00736A9F">
        <w:rPr>
          <w:rFonts w:cstheme="minorHAnsi"/>
          <w:sz w:val="18"/>
          <w:szCs w:val="18"/>
        </w:rPr>
        <w:t xml:space="preserve">nt une </w:t>
      </w:r>
      <w:r>
        <w:rPr>
          <w:rFonts w:cstheme="minorHAnsi"/>
          <w:sz w:val="18"/>
          <w:szCs w:val="18"/>
        </w:rPr>
        <w:t>épaisse fumée noire. L’exposition aux produits de décomposition peut comporter des risques pour la santé.</w:t>
      </w:r>
    </w:p>
    <w:p w14:paraId="41ACB72C" w14:textId="2A60B7DD" w:rsidR="00736A9F" w:rsidRDefault="00736A9F" w:rsidP="004617A9">
      <w:pPr>
        <w:kinsoku w:val="0"/>
        <w:overflowPunct w:val="0"/>
        <w:spacing w:after="0" w:line="240" w:lineRule="auto"/>
        <w:ind w:left="284" w:right="735"/>
        <w:jc w:val="both"/>
        <w:textAlignment w:val="baseline"/>
        <w:rPr>
          <w:rFonts w:cstheme="minorHAnsi"/>
          <w:sz w:val="18"/>
          <w:szCs w:val="18"/>
        </w:rPr>
      </w:pPr>
      <w:r w:rsidRPr="00736A9F">
        <w:rPr>
          <w:rFonts w:cstheme="minorHAnsi"/>
          <w:sz w:val="18"/>
          <w:szCs w:val="18"/>
        </w:rPr>
        <w:t>Ne pas respire</w:t>
      </w:r>
      <w:r w:rsidR="00A54D9B">
        <w:rPr>
          <w:rFonts w:cstheme="minorHAnsi"/>
          <w:sz w:val="18"/>
          <w:szCs w:val="18"/>
        </w:rPr>
        <w:t>r</w:t>
      </w:r>
      <w:r w:rsidRPr="00736A9F">
        <w:rPr>
          <w:rFonts w:cstheme="minorHAnsi"/>
          <w:sz w:val="18"/>
          <w:szCs w:val="18"/>
        </w:rPr>
        <w:t xml:space="preserve"> les f</w:t>
      </w:r>
      <w:r>
        <w:rPr>
          <w:rFonts w:cstheme="minorHAnsi"/>
          <w:sz w:val="18"/>
          <w:szCs w:val="18"/>
        </w:rPr>
        <w:t>umées</w:t>
      </w:r>
    </w:p>
    <w:p w14:paraId="68022082" w14:textId="01E79816" w:rsidR="00736A9F" w:rsidRPr="00736A9F" w:rsidRDefault="00736A9F" w:rsidP="004617A9">
      <w:pPr>
        <w:kinsoku w:val="0"/>
        <w:overflowPunct w:val="0"/>
        <w:spacing w:after="0" w:line="240" w:lineRule="auto"/>
        <w:ind w:left="284" w:right="735"/>
        <w:jc w:val="both"/>
        <w:textAlignment w:val="baseline"/>
        <w:rPr>
          <w:rFonts w:cstheme="minorHAnsi"/>
          <w:sz w:val="18"/>
          <w:szCs w:val="18"/>
        </w:rPr>
      </w:pPr>
      <w:r>
        <w:rPr>
          <w:rFonts w:cstheme="minorHAnsi"/>
          <w:sz w:val="18"/>
          <w:szCs w:val="18"/>
        </w:rPr>
        <w:t>En cas d’i</w:t>
      </w:r>
      <w:r w:rsidR="00A54D9B">
        <w:rPr>
          <w:rFonts w:cstheme="minorHAnsi"/>
          <w:sz w:val="18"/>
          <w:szCs w:val="18"/>
        </w:rPr>
        <w:t>n</w:t>
      </w:r>
      <w:r>
        <w:rPr>
          <w:rFonts w:cstheme="minorHAnsi"/>
          <w:sz w:val="18"/>
          <w:szCs w:val="18"/>
        </w:rPr>
        <w:t>cendie</w:t>
      </w:r>
      <w:r w:rsidR="00A54D9B">
        <w:rPr>
          <w:rFonts w:cstheme="minorHAnsi"/>
          <w:sz w:val="18"/>
          <w:szCs w:val="18"/>
        </w:rPr>
        <w:t xml:space="preserve"> peut se former : du monoxyde de carbone (CO) et du dioxyde de carbone (CO2)</w:t>
      </w:r>
    </w:p>
    <w:p w14:paraId="56A3F5A1" w14:textId="77777777" w:rsidR="004B478A" w:rsidRPr="00736A9F" w:rsidRDefault="004B478A" w:rsidP="004B478A">
      <w:pPr>
        <w:kinsoku w:val="0"/>
        <w:overflowPunct w:val="0"/>
        <w:spacing w:after="0" w:line="240" w:lineRule="auto"/>
        <w:ind w:left="284" w:right="735"/>
        <w:jc w:val="both"/>
        <w:textAlignment w:val="baseline"/>
        <w:rPr>
          <w:rFonts w:cstheme="minorHAnsi"/>
          <w:sz w:val="18"/>
          <w:szCs w:val="18"/>
        </w:rPr>
      </w:pPr>
    </w:p>
    <w:p w14:paraId="079D2429" w14:textId="15FB6E65" w:rsidR="001421E7" w:rsidRPr="00A54D9B" w:rsidRDefault="004B478A" w:rsidP="004B478A">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A54D9B">
        <w:rPr>
          <w:rFonts w:cstheme="minorHAnsi"/>
          <w:smallCaps/>
          <w:color w:val="FFFFFF" w:themeColor="background1"/>
          <w:sz w:val="18"/>
          <w:szCs w:val="18"/>
        </w:rPr>
        <w:t xml:space="preserve">5.3. </w:t>
      </w:r>
      <w:r w:rsidR="00A54D9B" w:rsidRPr="00A54D9B">
        <w:rPr>
          <w:rFonts w:cstheme="minorHAnsi"/>
          <w:smallCaps/>
          <w:color w:val="FFFFFF" w:themeColor="background1"/>
          <w:sz w:val="18"/>
          <w:szCs w:val="18"/>
        </w:rPr>
        <w:t>C</w:t>
      </w:r>
      <w:r w:rsidR="00A54D9B">
        <w:rPr>
          <w:rFonts w:cstheme="minorHAnsi"/>
          <w:smallCaps/>
          <w:color w:val="FFFFFF" w:themeColor="background1"/>
          <w:sz w:val="18"/>
          <w:szCs w:val="18"/>
        </w:rPr>
        <w:t>onseils aux pompiers</w:t>
      </w:r>
    </w:p>
    <w:p w14:paraId="671A1909" w14:textId="6606DF17" w:rsidR="004B478A" w:rsidRPr="00A54D9B" w:rsidRDefault="00306C15" w:rsidP="00E8095A">
      <w:pPr>
        <w:kinsoku w:val="0"/>
        <w:overflowPunct w:val="0"/>
        <w:spacing w:line="240" w:lineRule="auto"/>
        <w:jc w:val="both"/>
        <w:textAlignment w:val="baseline"/>
        <w:rPr>
          <w:rFonts w:cstheme="minorHAnsi"/>
          <w:sz w:val="18"/>
          <w:szCs w:val="18"/>
        </w:rPr>
      </w:pPr>
      <w:r w:rsidRPr="00A54D9B">
        <w:rPr>
          <w:rFonts w:cstheme="minorHAnsi"/>
          <w:sz w:val="18"/>
          <w:szCs w:val="18"/>
        </w:rPr>
        <w:t>Aucune donnée disponible</w:t>
      </w:r>
      <w:r w:rsidR="004B478A" w:rsidRPr="00A54D9B">
        <w:rPr>
          <w:rFonts w:cstheme="minorHAnsi"/>
          <w:sz w:val="18"/>
          <w:szCs w:val="18"/>
        </w:rPr>
        <w:t>.</w:t>
      </w:r>
    </w:p>
    <w:p w14:paraId="6CEE871D" w14:textId="147DFDEE" w:rsidR="004B478A" w:rsidRPr="00A54D9B" w:rsidRDefault="0065745A" w:rsidP="00E8095A">
      <w:pPr>
        <w:pBdr>
          <w:top w:val="single" w:sz="4" w:space="1" w:color="auto"/>
          <w:left w:val="single" w:sz="4" w:space="4" w:color="auto"/>
          <w:bottom w:val="single" w:sz="4" w:space="1" w:color="auto"/>
          <w:right w:val="single" w:sz="4" w:space="4" w:color="auto"/>
        </w:pBdr>
        <w:shd w:val="clear" w:color="auto" w:fill="17365D" w:themeFill="text2" w:themeFillShade="BF"/>
        <w:jc w:val="both"/>
        <w:rPr>
          <w:rFonts w:cstheme="minorHAnsi"/>
          <w:b/>
          <w:bCs/>
          <w:smallCaps/>
          <w:color w:val="FFFFFF" w:themeColor="background1"/>
          <w:sz w:val="18"/>
          <w:szCs w:val="18"/>
        </w:rPr>
      </w:pPr>
      <w:r w:rsidRPr="00A54D9B">
        <w:rPr>
          <w:rFonts w:cstheme="minorHAnsi"/>
          <w:b/>
          <w:bCs/>
          <w:smallCaps/>
          <w:color w:val="FFFFFF" w:themeColor="background1"/>
          <w:sz w:val="18"/>
          <w:szCs w:val="18"/>
        </w:rPr>
        <w:t>RUBRIQUE</w:t>
      </w:r>
      <w:r w:rsidR="004B478A" w:rsidRPr="00A54D9B">
        <w:rPr>
          <w:rFonts w:cstheme="minorHAnsi"/>
          <w:b/>
          <w:bCs/>
          <w:smallCaps/>
          <w:color w:val="FFFFFF" w:themeColor="background1"/>
          <w:sz w:val="18"/>
          <w:szCs w:val="18"/>
        </w:rPr>
        <w:t xml:space="preserve"> </w:t>
      </w:r>
      <w:proofErr w:type="gramStart"/>
      <w:r w:rsidR="004B478A" w:rsidRPr="00A54D9B">
        <w:rPr>
          <w:rFonts w:cstheme="minorHAnsi"/>
          <w:b/>
          <w:bCs/>
          <w:smallCaps/>
          <w:color w:val="FFFFFF" w:themeColor="background1"/>
          <w:sz w:val="18"/>
          <w:szCs w:val="18"/>
        </w:rPr>
        <w:t>6:</w:t>
      </w:r>
      <w:proofErr w:type="gramEnd"/>
      <w:r w:rsidR="004B478A" w:rsidRPr="00A54D9B">
        <w:rPr>
          <w:rFonts w:cstheme="minorHAnsi"/>
          <w:b/>
          <w:bCs/>
          <w:smallCaps/>
          <w:color w:val="FFFFFF" w:themeColor="background1"/>
          <w:sz w:val="18"/>
          <w:szCs w:val="18"/>
        </w:rPr>
        <w:t xml:space="preserve"> </w:t>
      </w:r>
      <w:r w:rsidR="00A54D9B" w:rsidRPr="00A54D9B">
        <w:rPr>
          <w:rFonts w:cstheme="minorHAnsi"/>
          <w:b/>
          <w:bCs/>
          <w:smallCaps/>
          <w:color w:val="FFFFFF" w:themeColor="background1"/>
          <w:sz w:val="18"/>
          <w:szCs w:val="18"/>
        </w:rPr>
        <w:t>Mesures à prendre e</w:t>
      </w:r>
      <w:r w:rsidR="00A54D9B">
        <w:rPr>
          <w:rFonts w:cstheme="minorHAnsi"/>
          <w:b/>
          <w:bCs/>
          <w:smallCaps/>
          <w:color w:val="FFFFFF" w:themeColor="background1"/>
          <w:sz w:val="18"/>
          <w:szCs w:val="18"/>
        </w:rPr>
        <w:t>n cas de dispersion accidentelle</w:t>
      </w:r>
    </w:p>
    <w:p w14:paraId="2C9C6CA1" w14:textId="538FB979" w:rsidR="00F65574" w:rsidRPr="00A54D9B" w:rsidRDefault="00F65574" w:rsidP="00E8095A">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bCs/>
          <w:sz w:val="18"/>
          <w:szCs w:val="18"/>
          <w:u w:val="single"/>
        </w:rPr>
      </w:pPr>
      <w:r w:rsidRPr="00A54D9B">
        <w:rPr>
          <w:rFonts w:cstheme="minorHAnsi"/>
          <w:smallCaps/>
          <w:color w:val="FFFFFF" w:themeColor="background1"/>
          <w:sz w:val="18"/>
          <w:szCs w:val="18"/>
        </w:rPr>
        <w:t xml:space="preserve">6.1. </w:t>
      </w:r>
      <w:r w:rsidR="00A54D9B" w:rsidRPr="00A54D9B">
        <w:rPr>
          <w:rFonts w:cstheme="minorHAnsi"/>
          <w:smallCaps/>
          <w:color w:val="FFFFFF" w:themeColor="background1"/>
          <w:sz w:val="18"/>
          <w:szCs w:val="18"/>
        </w:rPr>
        <w:t>Précautions individuelles, équipement de pr</w:t>
      </w:r>
      <w:r w:rsidR="00A54D9B">
        <w:rPr>
          <w:rFonts w:cstheme="minorHAnsi"/>
          <w:smallCaps/>
          <w:color w:val="FFFFFF" w:themeColor="background1"/>
          <w:sz w:val="18"/>
          <w:szCs w:val="18"/>
        </w:rPr>
        <w:t>otection et procédures d’urgence</w:t>
      </w:r>
    </w:p>
    <w:p w14:paraId="6B128FE3" w14:textId="77777777" w:rsidR="00A54D9B" w:rsidRDefault="00A54D9B" w:rsidP="00E8095A">
      <w:pPr>
        <w:kinsoku w:val="0"/>
        <w:overflowPunct w:val="0"/>
        <w:spacing w:after="0" w:line="20" w:lineRule="atLeast"/>
        <w:ind w:left="284" w:right="310"/>
        <w:jc w:val="both"/>
        <w:textAlignment w:val="baseline"/>
        <w:rPr>
          <w:rFonts w:cstheme="minorHAnsi"/>
          <w:sz w:val="18"/>
          <w:szCs w:val="18"/>
        </w:rPr>
      </w:pPr>
      <w:r>
        <w:rPr>
          <w:rFonts w:cstheme="minorHAnsi"/>
          <w:sz w:val="18"/>
          <w:szCs w:val="18"/>
        </w:rPr>
        <w:t>Se référer aux mesures de protection énumérées dans les rubriques 7 et 8.</w:t>
      </w:r>
    </w:p>
    <w:p w14:paraId="4C687B5A" w14:textId="71D23ECE" w:rsidR="00F65574" w:rsidRPr="00A54D9B" w:rsidRDefault="00A54D9B" w:rsidP="00A54D9B">
      <w:pPr>
        <w:kinsoku w:val="0"/>
        <w:overflowPunct w:val="0"/>
        <w:spacing w:after="0" w:line="20" w:lineRule="atLeast"/>
        <w:ind w:left="284" w:right="310"/>
        <w:jc w:val="both"/>
        <w:textAlignment w:val="baseline"/>
        <w:rPr>
          <w:rFonts w:cstheme="minorHAnsi"/>
          <w:sz w:val="18"/>
          <w:szCs w:val="18"/>
        </w:rPr>
      </w:pPr>
      <w:r>
        <w:rPr>
          <w:rFonts w:cstheme="minorHAnsi"/>
          <w:sz w:val="18"/>
          <w:szCs w:val="18"/>
        </w:rPr>
        <w:t>Les intervenants seront équipés d’équipements de protections individuelles appropriés (se référer à la rubrique 8).</w:t>
      </w:r>
    </w:p>
    <w:p w14:paraId="476F665C" w14:textId="77777777" w:rsidR="00E8095A" w:rsidRPr="00A54D9B" w:rsidRDefault="00E8095A" w:rsidP="00E8095A">
      <w:pPr>
        <w:kinsoku w:val="0"/>
        <w:overflowPunct w:val="0"/>
        <w:spacing w:after="0" w:line="20" w:lineRule="atLeast"/>
        <w:ind w:left="284" w:right="310"/>
        <w:jc w:val="both"/>
        <w:textAlignment w:val="baseline"/>
        <w:rPr>
          <w:rFonts w:cstheme="minorHAnsi"/>
          <w:sz w:val="18"/>
          <w:szCs w:val="18"/>
        </w:rPr>
      </w:pPr>
    </w:p>
    <w:p w14:paraId="5F50FDE4" w14:textId="5E62400A" w:rsidR="00F65574" w:rsidRPr="00A54D9B" w:rsidRDefault="00F65574" w:rsidP="00E8095A">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bCs/>
          <w:sz w:val="18"/>
          <w:szCs w:val="18"/>
          <w:u w:val="single"/>
        </w:rPr>
      </w:pPr>
      <w:r w:rsidRPr="00A54D9B">
        <w:rPr>
          <w:rFonts w:cstheme="minorHAnsi"/>
          <w:smallCaps/>
          <w:color w:val="FFFFFF" w:themeColor="background1"/>
          <w:sz w:val="18"/>
          <w:szCs w:val="18"/>
        </w:rPr>
        <w:t xml:space="preserve">6.2. </w:t>
      </w:r>
      <w:r w:rsidR="00A54D9B" w:rsidRPr="00A54D9B">
        <w:rPr>
          <w:rFonts w:cstheme="minorHAnsi"/>
          <w:smallCaps/>
          <w:color w:val="FFFFFF" w:themeColor="background1"/>
          <w:sz w:val="18"/>
          <w:szCs w:val="18"/>
        </w:rPr>
        <w:t>Précautions pour la prot</w:t>
      </w:r>
      <w:r w:rsidR="00233D67">
        <w:rPr>
          <w:rFonts w:cstheme="minorHAnsi"/>
          <w:smallCaps/>
          <w:color w:val="FFFFFF" w:themeColor="background1"/>
          <w:sz w:val="18"/>
          <w:szCs w:val="18"/>
        </w:rPr>
        <w:t>e</w:t>
      </w:r>
      <w:r w:rsidR="00A54D9B" w:rsidRPr="00A54D9B">
        <w:rPr>
          <w:rFonts w:cstheme="minorHAnsi"/>
          <w:smallCaps/>
          <w:color w:val="FFFFFF" w:themeColor="background1"/>
          <w:sz w:val="18"/>
          <w:szCs w:val="18"/>
        </w:rPr>
        <w:t>ction d</w:t>
      </w:r>
      <w:r w:rsidR="00A54D9B">
        <w:rPr>
          <w:rFonts w:cstheme="minorHAnsi"/>
          <w:smallCaps/>
          <w:color w:val="FFFFFF" w:themeColor="background1"/>
          <w:sz w:val="18"/>
          <w:szCs w:val="18"/>
        </w:rPr>
        <w:t>e l’environnement</w:t>
      </w:r>
    </w:p>
    <w:p w14:paraId="5BB0D997" w14:textId="334D3F5B" w:rsidR="00F65574" w:rsidRDefault="006947B9" w:rsidP="00E8095A">
      <w:pPr>
        <w:kinsoku w:val="0"/>
        <w:overflowPunct w:val="0"/>
        <w:spacing w:line="20" w:lineRule="atLeast"/>
        <w:ind w:left="284" w:right="310"/>
        <w:jc w:val="both"/>
        <w:textAlignment w:val="baseline"/>
        <w:rPr>
          <w:rFonts w:cstheme="minorHAnsi"/>
          <w:sz w:val="18"/>
          <w:szCs w:val="18"/>
        </w:rPr>
      </w:pPr>
      <w:r w:rsidRPr="006947B9">
        <w:rPr>
          <w:rFonts w:cstheme="minorHAnsi"/>
          <w:sz w:val="18"/>
          <w:szCs w:val="18"/>
        </w:rPr>
        <w:t>Empêcher toute substance pénétrer d</w:t>
      </w:r>
      <w:r>
        <w:rPr>
          <w:rFonts w:cstheme="minorHAnsi"/>
          <w:sz w:val="18"/>
          <w:szCs w:val="18"/>
        </w:rPr>
        <w:t>ans les égouts ou les cours d’eau.</w:t>
      </w:r>
    </w:p>
    <w:p w14:paraId="04977A7C" w14:textId="03B02B28" w:rsidR="00E967C2" w:rsidRPr="00DA24FC" w:rsidRDefault="00F65574" w:rsidP="00E967C2">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bCs/>
          <w:sz w:val="18"/>
          <w:szCs w:val="18"/>
          <w:u w:val="single"/>
        </w:rPr>
      </w:pPr>
      <w:r w:rsidRPr="00E967C2">
        <w:rPr>
          <w:rFonts w:cstheme="minorHAnsi"/>
          <w:smallCaps/>
          <w:color w:val="FFFFFF" w:themeColor="background1"/>
          <w:sz w:val="18"/>
          <w:szCs w:val="18"/>
        </w:rPr>
        <w:t>6.</w:t>
      </w:r>
      <w:bookmarkStart w:id="0" w:name="_Hlk153895786"/>
      <w:r w:rsidR="00E967C2" w:rsidRPr="00E967C2">
        <w:rPr>
          <w:rFonts w:cstheme="minorHAnsi"/>
          <w:smallCaps/>
          <w:color w:val="FFFFFF" w:themeColor="background1"/>
          <w:sz w:val="18"/>
          <w:szCs w:val="18"/>
        </w:rPr>
        <w:t xml:space="preserve"> </w:t>
      </w:r>
      <w:proofErr w:type="spellStart"/>
      <w:r w:rsidR="00E967C2" w:rsidRPr="00DA24FC">
        <w:rPr>
          <w:rFonts w:cstheme="minorHAnsi"/>
          <w:smallCaps/>
          <w:color w:val="FFFFFF" w:themeColor="background1"/>
          <w:sz w:val="18"/>
          <w:szCs w:val="18"/>
        </w:rPr>
        <w:t>Method</w:t>
      </w:r>
      <w:r w:rsidR="00E967C2">
        <w:rPr>
          <w:rFonts w:cstheme="minorHAnsi"/>
          <w:smallCaps/>
          <w:color w:val="FFFFFF" w:themeColor="background1"/>
          <w:sz w:val="18"/>
          <w:szCs w:val="18"/>
        </w:rPr>
        <w:t>es</w:t>
      </w:r>
      <w:proofErr w:type="spellEnd"/>
      <w:r w:rsidR="00E967C2" w:rsidRPr="00DA24FC">
        <w:rPr>
          <w:rFonts w:cstheme="minorHAnsi"/>
          <w:smallCaps/>
          <w:color w:val="FFFFFF" w:themeColor="background1"/>
          <w:sz w:val="18"/>
          <w:szCs w:val="18"/>
        </w:rPr>
        <w:t xml:space="preserve"> et </w:t>
      </w:r>
      <w:proofErr w:type="spellStart"/>
      <w:r w:rsidR="00E967C2" w:rsidRPr="00DA24FC">
        <w:rPr>
          <w:rFonts w:cstheme="minorHAnsi"/>
          <w:smallCaps/>
          <w:color w:val="FFFFFF" w:themeColor="background1"/>
          <w:sz w:val="18"/>
          <w:szCs w:val="18"/>
        </w:rPr>
        <w:t>materiel</w:t>
      </w:r>
      <w:proofErr w:type="spellEnd"/>
      <w:r w:rsidR="00E967C2" w:rsidRPr="00DA24FC">
        <w:rPr>
          <w:rFonts w:cstheme="minorHAnsi"/>
          <w:smallCaps/>
          <w:color w:val="FFFFFF" w:themeColor="background1"/>
          <w:sz w:val="18"/>
          <w:szCs w:val="18"/>
        </w:rPr>
        <w:t xml:space="preserve"> de confinement et de nettoyage</w:t>
      </w:r>
    </w:p>
    <w:p w14:paraId="4242A204" w14:textId="77777777" w:rsidR="00E967C2" w:rsidRPr="00DA24FC" w:rsidRDefault="00E967C2" w:rsidP="00E967C2">
      <w:pPr>
        <w:kinsoku w:val="0"/>
        <w:overflowPunct w:val="0"/>
        <w:spacing w:line="20" w:lineRule="atLeast"/>
        <w:ind w:left="284" w:right="310"/>
        <w:jc w:val="both"/>
        <w:textAlignment w:val="baseline"/>
        <w:rPr>
          <w:rFonts w:cstheme="minorHAnsi"/>
          <w:sz w:val="18"/>
          <w:szCs w:val="18"/>
        </w:rPr>
      </w:pPr>
      <w:r w:rsidRPr="00DA24FC">
        <w:rPr>
          <w:rFonts w:cstheme="minorHAnsi"/>
          <w:sz w:val="18"/>
          <w:szCs w:val="18"/>
        </w:rPr>
        <w:t>Nettoyer</w:t>
      </w:r>
      <w:r>
        <w:rPr>
          <w:rFonts w:cstheme="minorHAnsi"/>
          <w:sz w:val="18"/>
          <w:szCs w:val="18"/>
        </w:rPr>
        <w:t xml:space="preserve"> de préférence avec un détergent, éviter l’utilisation de solvants.</w:t>
      </w:r>
    </w:p>
    <w:bookmarkEnd w:id="0"/>
    <w:p w14:paraId="512452DE" w14:textId="114E4B6C" w:rsidR="00F65574" w:rsidRPr="00306C15" w:rsidRDefault="00F65574" w:rsidP="00E967C2">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bCs/>
          <w:sz w:val="18"/>
          <w:szCs w:val="18"/>
          <w:u w:val="single"/>
        </w:rPr>
      </w:pPr>
      <w:r w:rsidRPr="00306C15">
        <w:rPr>
          <w:rFonts w:cstheme="minorHAnsi"/>
          <w:smallCaps/>
          <w:color w:val="FFFFFF" w:themeColor="background1"/>
          <w:sz w:val="18"/>
          <w:szCs w:val="18"/>
        </w:rPr>
        <w:t xml:space="preserve">6.4. </w:t>
      </w:r>
      <w:r w:rsidR="00CB1635">
        <w:rPr>
          <w:rFonts w:cstheme="minorHAnsi"/>
          <w:smallCaps/>
          <w:color w:val="FFFFFF" w:themeColor="background1"/>
          <w:sz w:val="18"/>
          <w:szCs w:val="18"/>
        </w:rPr>
        <w:t>Référence à d’autres</w:t>
      </w:r>
      <w:r w:rsidRPr="00306C15">
        <w:rPr>
          <w:rFonts w:cstheme="minorHAnsi"/>
          <w:smallCaps/>
          <w:color w:val="FFFFFF" w:themeColor="background1"/>
          <w:sz w:val="18"/>
          <w:szCs w:val="18"/>
        </w:rPr>
        <w:t xml:space="preserve"> </w:t>
      </w:r>
      <w:r w:rsidR="0065745A" w:rsidRPr="00306C15">
        <w:rPr>
          <w:rFonts w:cstheme="minorHAnsi"/>
          <w:smallCaps/>
          <w:color w:val="FFFFFF" w:themeColor="background1"/>
          <w:sz w:val="18"/>
          <w:szCs w:val="18"/>
        </w:rPr>
        <w:t>Rubrique</w:t>
      </w:r>
      <w:r w:rsidRPr="00306C15">
        <w:rPr>
          <w:rFonts w:cstheme="minorHAnsi"/>
          <w:smallCaps/>
          <w:color w:val="FFFFFF" w:themeColor="background1"/>
          <w:sz w:val="18"/>
          <w:szCs w:val="18"/>
        </w:rPr>
        <w:t>s</w:t>
      </w:r>
    </w:p>
    <w:p w14:paraId="798C027C" w14:textId="6F0D0C42" w:rsidR="00F65574" w:rsidRPr="00306C15" w:rsidRDefault="00306C15" w:rsidP="00E8095A">
      <w:pPr>
        <w:kinsoku w:val="0"/>
        <w:overflowPunct w:val="0"/>
        <w:spacing w:line="20" w:lineRule="atLeast"/>
        <w:ind w:left="284" w:right="310"/>
        <w:jc w:val="both"/>
        <w:textAlignment w:val="baseline"/>
        <w:rPr>
          <w:rFonts w:cstheme="minorHAnsi"/>
          <w:sz w:val="18"/>
          <w:szCs w:val="18"/>
        </w:rPr>
      </w:pPr>
      <w:r w:rsidRPr="00306C15">
        <w:rPr>
          <w:rFonts w:cstheme="minorHAnsi"/>
          <w:sz w:val="18"/>
          <w:szCs w:val="18"/>
        </w:rPr>
        <w:t>Aucune donnée disponible</w:t>
      </w:r>
      <w:r w:rsidR="00F65574" w:rsidRPr="00306C15">
        <w:rPr>
          <w:rFonts w:cstheme="minorHAnsi"/>
          <w:sz w:val="18"/>
          <w:szCs w:val="18"/>
        </w:rPr>
        <w:t>.</w:t>
      </w:r>
    </w:p>
    <w:p w14:paraId="6CF8C6C3" w14:textId="0E563B23" w:rsidR="008E226C" w:rsidRPr="00CB1635" w:rsidRDefault="0065745A" w:rsidP="008E226C">
      <w:pPr>
        <w:pBdr>
          <w:top w:val="single" w:sz="4" w:space="1" w:color="auto"/>
          <w:left w:val="single" w:sz="4" w:space="4" w:color="auto"/>
          <w:bottom w:val="single" w:sz="4" w:space="1" w:color="auto"/>
          <w:right w:val="single" w:sz="4" w:space="4" w:color="auto"/>
        </w:pBdr>
        <w:shd w:val="clear" w:color="auto" w:fill="17365D" w:themeFill="text2" w:themeFillShade="BF"/>
        <w:jc w:val="both"/>
        <w:rPr>
          <w:rFonts w:cstheme="minorHAnsi"/>
          <w:b/>
          <w:bCs/>
          <w:smallCaps/>
          <w:color w:val="FFFFFF" w:themeColor="background1"/>
          <w:sz w:val="18"/>
          <w:szCs w:val="18"/>
        </w:rPr>
      </w:pPr>
      <w:r w:rsidRPr="00CB1635">
        <w:rPr>
          <w:rFonts w:cstheme="minorHAnsi"/>
          <w:b/>
          <w:bCs/>
          <w:smallCaps/>
          <w:color w:val="FFFFFF" w:themeColor="background1"/>
          <w:sz w:val="18"/>
          <w:szCs w:val="18"/>
        </w:rPr>
        <w:t>RUBRIQUE</w:t>
      </w:r>
      <w:r w:rsidR="008E226C" w:rsidRPr="00CB1635">
        <w:rPr>
          <w:rFonts w:cstheme="minorHAnsi"/>
          <w:b/>
          <w:bCs/>
          <w:smallCaps/>
          <w:color w:val="FFFFFF" w:themeColor="background1"/>
          <w:sz w:val="18"/>
          <w:szCs w:val="18"/>
        </w:rPr>
        <w:t xml:space="preserve"> </w:t>
      </w:r>
      <w:proofErr w:type="gramStart"/>
      <w:r w:rsidR="008E226C" w:rsidRPr="00CB1635">
        <w:rPr>
          <w:rFonts w:cstheme="minorHAnsi"/>
          <w:b/>
          <w:bCs/>
          <w:smallCaps/>
          <w:color w:val="FFFFFF" w:themeColor="background1"/>
          <w:sz w:val="18"/>
          <w:szCs w:val="18"/>
        </w:rPr>
        <w:t>7:</w:t>
      </w:r>
      <w:proofErr w:type="gramEnd"/>
      <w:r w:rsidR="008E226C" w:rsidRPr="00CB1635">
        <w:rPr>
          <w:rFonts w:cstheme="minorHAnsi"/>
          <w:b/>
          <w:bCs/>
          <w:smallCaps/>
          <w:color w:val="FFFFFF" w:themeColor="background1"/>
          <w:sz w:val="18"/>
          <w:szCs w:val="18"/>
        </w:rPr>
        <w:t xml:space="preserve"> </w:t>
      </w:r>
      <w:r w:rsidR="00CB1635" w:rsidRPr="00CB1635">
        <w:rPr>
          <w:rFonts w:cstheme="minorHAnsi"/>
          <w:b/>
          <w:bCs/>
          <w:smallCaps/>
          <w:color w:val="FFFFFF" w:themeColor="background1"/>
          <w:sz w:val="18"/>
          <w:szCs w:val="18"/>
        </w:rPr>
        <w:t>MANIPULATION ET STOCKAGE</w:t>
      </w:r>
    </w:p>
    <w:p w14:paraId="42AF24B0" w14:textId="3E19B8D9" w:rsidR="008E226C" w:rsidRPr="00CB1635" w:rsidRDefault="00CB1635" w:rsidP="008E226C">
      <w:pPr>
        <w:kinsoku w:val="0"/>
        <w:overflowPunct w:val="0"/>
        <w:spacing w:after="0" w:line="20" w:lineRule="atLeast"/>
        <w:ind w:left="284" w:right="310"/>
        <w:textAlignment w:val="baseline"/>
        <w:rPr>
          <w:rFonts w:cstheme="minorHAnsi"/>
          <w:sz w:val="18"/>
          <w:szCs w:val="18"/>
        </w:rPr>
      </w:pPr>
      <w:r w:rsidRPr="00CB1635">
        <w:rPr>
          <w:rFonts w:cstheme="minorHAnsi"/>
          <w:sz w:val="18"/>
          <w:szCs w:val="18"/>
        </w:rPr>
        <w:t>Le</w:t>
      </w:r>
      <w:r>
        <w:rPr>
          <w:rFonts w:cstheme="minorHAnsi"/>
          <w:sz w:val="18"/>
          <w:szCs w:val="18"/>
        </w:rPr>
        <w:t>s prescriptions relatives aux locaux de stockage sont applicables aux ateliers où est manipulé le mélange.</w:t>
      </w:r>
    </w:p>
    <w:p w14:paraId="0DE1C2C8" w14:textId="77777777" w:rsidR="00CB1635" w:rsidRPr="00CB1635" w:rsidRDefault="00CB1635" w:rsidP="008E226C">
      <w:pPr>
        <w:kinsoku w:val="0"/>
        <w:overflowPunct w:val="0"/>
        <w:spacing w:after="0" w:line="20" w:lineRule="atLeast"/>
        <w:ind w:left="284" w:right="310"/>
        <w:textAlignment w:val="baseline"/>
        <w:rPr>
          <w:rFonts w:cstheme="minorHAnsi"/>
          <w:sz w:val="18"/>
          <w:szCs w:val="18"/>
        </w:rPr>
      </w:pPr>
    </w:p>
    <w:p w14:paraId="15E4410B" w14:textId="635A429E" w:rsidR="008E226C" w:rsidRPr="00CB1635" w:rsidRDefault="008E226C" w:rsidP="008E226C">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z w:val="18"/>
          <w:szCs w:val="18"/>
        </w:rPr>
      </w:pPr>
      <w:r w:rsidRPr="00CB1635">
        <w:rPr>
          <w:rFonts w:cstheme="minorHAnsi"/>
          <w:smallCaps/>
          <w:color w:val="FFFFFF" w:themeColor="background1"/>
          <w:sz w:val="18"/>
          <w:szCs w:val="18"/>
        </w:rPr>
        <w:t xml:space="preserve">7.1. </w:t>
      </w:r>
      <w:proofErr w:type="spellStart"/>
      <w:r w:rsidRPr="00CB1635">
        <w:rPr>
          <w:rFonts w:cstheme="minorHAnsi"/>
          <w:smallCaps/>
          <w:color w:val="FFFFFF" w:themeColor="background1"/>
          <w:sz w:val="18"/>
          <w:szCs w:val="18"/>
        </w:rPr>
        <w:t>Precautions</w:t>
      </w:r>
      <w:proofErr w:type="spellEnd"/>
      <w:r w:rsidRPr="00CB1635">
        <w:rPr>
          <w:rFonts w:cstheme="minorHAnsi"/>
          <w:smallCaps/>
          <w:color w:val="FFFFFF" w:themeColor="background1"/>
          <w:sz w:val="18"/>
          <w:szCs w:val="18"/>
        </w:rPr>
        <w:t xml:space="preserve"> </w:t>
      </w:r>
      <w:r w:rsidR="00CB1635" w:rsidRPr="00CB1635">
        <w:rPr>
          <w:rFonts w:cstheme="minorHAnsi"/>
          <w:smallCaps/>
          <w:color w:val="FFFFFF" w:themeColor="background1"/>
          <w:sz w:val="18"/>
          <w:szCs w:val="18"/>
        </w:rPr>
        <w:t>à prendre pour u</w:t>
      </w:r>
      <w:r w:rsidR="00CB1635">
        <w:rPr>
          <w:rFonts w:cstheme="minorHAnsi"/>
          <w:smallCaps/>
          <w:color w:val="FFFFFF" w:themeColor="background1"/>
          <w:sz w:val="18"/>
          <w:szCs w:val="18"/>
        </w:rPr>
        <w:t>ne manipulation sans danger</w:t>
      </w:r>
    </w:p>
    <w:p w14:paraId="0038FD50" w14:textId="636E5DAD" w:rsidR="008E226C" w:rsidRDefault="008E226C" w:rsidP="008E226C">
      <w:pPr>
        <w:kinsoku w:val="0"/>
        <w:overflowPunct w:val="0"/>
        <w:spacing w:after="0" w:line="20" w:lineRule="atLeast"/>
        <w:ind w:left="34" w:right="34"/>
        <w:jc w:val="both"/>
        <w:textAlignment w:val="baseline"/>
        <w:rPr>
          <w:rFonts w:cstheme="minorHAnsi"/>
          <w:sz w:val="18"/>
          <w:szCs w:val="18"/>
        </w:rPr>
      </w:pPr>
      <w:proofErr w:type="gramStart"/>
      <w:r w:rsidRPr="00CB1635">
        <w:rPr>
          <w:rFonts w:cstheme="minorHAnsi"/>
          <w:b/>
          <w:sz w:val="18"/>
          <w:szCs w:val="18"/>
        </w:rPr>
        <w:t>Pr</w:t>
      </w:r>
      <w:r w:rsidR="00CB1635">
        <w:rPr>
          <w:rFonts w:cstheme="minorHAnsi"/>
          <w:b/>
          <w:sz w:val="18"/>
          <w:szCs w:val="18"/>
        </w:rPr>
        <w:t>é</w:t>
      </w:r>
      <w:r w:rsidRPr="00CB1635">
        <w:rPr>
          <w:rFonts w:cstheme="minorHAnsi"/>
          <w:b/>
          <w:sz w:val="18"/>
          <w:szCs w:val="18"/>
        </w:rPr>
        <w:t>cautions:</w:t>
      </w:r>
      <w:proofErr w:type="gramEnd"/>
      <w:r w:rsidRPr="00CB1635">
        <w:rPr>
          <w:rFonts w:cstheme="minorHAnsi"/>
          <w:b/>
          <w:sz w:val="18"/>
          <w:szCs w:val="18"/>
        </w:rPr>
        <w:t xml:space="preserve"> </w:t>
      </w:r>
      <w:r w:rsidR="00CB1635" w:rsidRPr="00CB1635">
        <w:rPr>
          <w:rFonts w:cstheme="minorHAnsi"/>
          <w:sz w:val="18"/>
          <w:szCs w:val="18"/>
        </w:rPr>
        <w:t>Se laver les mains après chaque uti</w:t>
      </w:r>
      <w:r w:rsidR="00CB1635">
        <w:rPr>
          <w:rFonts w:cstheme="minorHAnsi"/>
          <w:sz w:val="18"/>
          <w:szCs w:val="18"/>
        </w:rPr>
        <w:t xml:space="preserve">lisation. </w:t>
      </w:r>
      <w:r w:rsidR="00CB1635" w:rsidRPr="00CB1635">
        <w:rPr>
          <w:rFonts w:cstheme="minorHAnsi"/>
          <w:sz w:val="18"/>
          <w:szCs w:val="18"/>
        </w:rPr>
        <w:t xml:space="preserve">Assurer une ventilation </w:t>
      </w:r>
      <w:proofErr w:type="spellStart"/>
      <w:r w:rsidR="00CB1635" w:rsidRPr="00CB1635">
        <w:rPr>
          <w:rFonts w:cstheme="minorHAnsi"/>
          <w:sz w:val="18"/>
          <w:szCs w:val="18"/>
        </w:rPr>
        <w:t>adequate</w:t>
      </w:r>
      <w:proofErr w:type="spellEnd"/>
      <w:r w:rsidR="00CB1635" w:rsidRPr="00CB1635">
        <w:rPr>
          <w:rFonts w:cstheme="minorHAnsi"/>
          <w:sz w:val="18"/>
          <w:szCs w:val="18"/>
        </w:rPr>
        <w:t>, surtout dans les lieux confi</w:t>
      </w:r>
      <w:r w:rsidR="00CB1635">
        <w:rPr>
          <w:rFonts w:cstheme="minorHAnsi"/>
          <w:sz w:val="18"/>
          <w:szCs w:val="18"/>
        </w:rPr>
        <w:t>nés.</w:t>
      </w:r>
    </w:p>
    <w:p w14:paraId="28C288DC" w14:textId="5006325C" w:rsidR="008E226C" w:rsidRPr="00CB1635" w:rsidRDefault="00CB1635" w:rsidP="008E226C">
      <w:pPr>
        <w:kinsoku w:val="0"/>
        <w:overflowPunct w:val="0"/>
        <w:spacing w:after="0" w:line="20" w:lineRule="atLeast"/>
        <w:ind w:left="34" w:right="34"/>
        <w:jc w:val="both"/>
        <w:textAlignment w:val="baseline"/>
        <w:rPr>
          <w:rFonts w:cstheme="minorHAnsi"/>
          <w:spacing w:val="-2"/>
          <w:sz w:val="18"/>
          <w:szCs w:val="18"/>
        </w:rPr>
      </w:pPr>
      <w:r w:rsidRPr="00CB1635">
        <w:rPr>
          <w:rFonts w:cstheme="minorHAnsi"/>
          <w:b/>
          <w:spacing w:val="-1"/>
          <w:sz w:val="18"/>
          <w:szCs w:val="18"/>
        </w:rPr>
        <w:t>P</w:t>
      </w:r>
      <w:r w:rsidR="008E226C" w:rsidRPr="00CB1635">
        <w:rPr>
          <w:rFonts w:cstheme="minorHAnsi"/>
          <w:b/>
          <w:spacing w:val="-1"/>
          <w:sz w:val="18"/>
          <w:szCs w:val="18"/>
        </w:rPr>
        <w:t>r</w:t>
      </w:r>
      <w:r w:rsidRPr="00CB1635">
        <w:rPr>
          <w:rFonts w:cstheme="minorHAnsi"/>
          <w:b/>
          <w:spacing w:val="-1"/>
          <w:sz w:val="18"/>
          <w:szCs w:val="18"/>
        </w:rPr>
        <w:t>é</w:t>
      </w:r>
      <w:r w:rsidR="008E226C" w:rsidRPr="00CB1635">
        <w:rPr>
          <w:rFonts w:cstheme="minorHAnsi"/>
          <w:b/>
          <w:spacing w:val="-1"/>
          <w:sz w:val="18"/>
          <w:szCs w:val="18"/>
        </w:rPr>
        <w:t>vention</w:t>
      </w:r>
      <w:r w:rsidRPr="00CB1635">
        <w:rPr>
          <w:rFonts w:cstheme="minorHAnsi"/>
          <w:b/>
          <w:spacing w:val="-1"/>
          <w:sz w:val="18"/>
          <w:szCs w:val="18"/>
        </w:rPr>
        <w:t xml:space="preserve"> des incendies </w:t>
      </w:r>
      <w:r w:rsidR="008E226C" w:rsidRPr="00CB1635">
        <w:rPr>
          <w:rFonts w:cstheme="minorHAnsi"/>
          <w:b/>
          <w:spacing w:val="-1"/>
          <w:sz w:val="18"/>
          <w:szCs w:val="18"/>
        </w:rPr>
        <w:t>:</w:t>
      </w:r>
      <w:r w:rsidR="008E226C" w:rsidRPr="00CB1635">
        <w:rPr>
          <w:rFonts w:cstheme="minorHAnsi"/>
          <w:spacing w:val="-2"/>
          <w:sz w:val="18"/>
          <w:szCs w:val="18"/>
        </w:rPr>
        <w:t xml:space="preserve"> </w:t>
      </w:r>
      <w:r w:rsidRPr="00CB1635">
        <w:rPr>
          <w:rFonts w:cstheme="minorHAnsi"/>
          <w:spacing w:val="-2"/>
          <w:sz w:val="18"/>
          <w:szCs w:val="18"/>
        </w:rPr>
        <w:t>Manipuler le produit da</w:t>
      </w:r>
      <w:r>
        <w:rPr>
          <w:rFonts w:cstheme="minorHAnsi"/>
          <w:spacing w:val="-2"/>
          <w:sz w:val="18"/>
          <w:szCs w:val="18"/>
        </w:rPr>
        <w:t>ns une zone bien ventilée. Interdire l’accès aux personnes non autorisées.</w:t>
      </w:r>
    </w:p>
    <w:p w14:paraId="7EB05872" w14:textId="1F6FF741" w:rsidR="008E226C" w:rsidRDefault="008E226C" w:rsidP="008E226C">
      <w:pPr>
        <w:kinsoku w:val="0"/>
        <w:overflowPunct w:val="0"/>
        <w:spacing w:after="0" w:line="20" w:lineRule="atLeast"/>
        <w:ind w:left="34" w:right="34"/>
        <w:jc w:val="both"/>
        <w:textAlignment w:val="baseline"/>
        <w:rPr>
          <w:rFonts w:cstheme="minorHAnsi"/>
          <w:sz w:val="18"/>
          <w:szCs w:val="18"/>
        </w:rPr>
      </w:pPr>
      <w:r w:rsidRPr="00CB1635">
        <w:rPr>
          <w:rFonts w:cstheme="minorHAnsi"/>
          <w:b/>
          <w:sz w:val="18"/>
          <w:szCs w:val="18"/>
        </w:rPr>
        <w:t>Equip</w:t>
      </w:r>
      <w:r w:rsidR="00CB1635" w:rsidRPr="00CB1635">
        <w:rPr>
          <w:rFonts w:cstheme="minorHAnsi"/>
          <w:b/>
          <w:sz w:val="18"/>
          <w:szCs w:val="18"/>
        </w:rPr>
        <w:t>e</w:t>
      </w:r>
      <w:r w:rsidRPr="00CB1635">
        <w:rPr>
          <w:rFonts w:cstheme="minorHAnsi"/>
          <w:b/>
          <w:sz w:val="18"/>
          <w:szCs w:val="18"/>
        </w:rPr>
        <w:t xml:space="preserve">ment </w:t>
      </w:r>
      <w:r w:rsidR="00CB1635" w:rsidRPr="00CB1635">
        <w:rPr>
          <w:rFonts w:cstheme="minorHAnsi"/>
          <w:b/>
          <w:sz w:val="18"/>
          <w:szCs w:val="18"/>
        </w:rPr>
        <w:t xml:space="preserve">et </w:t>
      </w:r>
      <w:proofErr w:type="spellStart"/>
      <w:r w:rsidR="00CB1635" w:rsidRPr="00CB1635">
        <w:rPr>
          <w:rFonts w:cstheme="minorHAnsi"/>
          <w:b/>
          <w:sz w:val="18"/>
          <w:szCs w:val="18"/>
        </w:rPr>
        <w:t>procedures</w:t>
      </w:r>
      <w:proofErr w:type="spellEnd"/>
      <w:r w:rsidR="00CB1635" w:rsidRPr="00CB1635">
        <w:rPr>
          <w:rFonts w:cstheme="minorHAnsi"/>
          <w:b/>
          <w:sz w:val="18"/>
          <w:szCs w:val="18"/>
        </w:rPr>
        <w:t xml:space="preserve"> interdits :</w:t>
      </w:r>
      <w:r w:rsidRPr="00CB1635">
        <w:rPr>
          <w:rFonts w:cstheme="minorHAnsi"/>
          <w:b/>
          <w:sz w:val="18"/>
          <w:szCs w:val="18"/>
        </w:rPr>
        <w:t xml:space="preserve"> </w:t>
      </w:r>
      <w:r w:rsidR="00CB1635" w:rsidRPr="00CB1635">
        <w:rPr>
          <w:rFonts w:cstheme="minorHAnsi"/>
          <w:sz w:val="18"/>
          <w:szCs w:val="18"/>
        </w:rPr>
        <w:t xml:space="preserve">Pour la </w:t>
      </w:r>
      <w:r w:rsidR="00CB1635">
        <w:rPr>
          <w:rFonts w:cstheme="minorHAnsi"/>
          <w:sz w:val="18"/>
          <w:szCs w:val="18"/>
        </w:rPr>
        <w:t>protection individuelle, voir la rubrique 8</w:t>
      </w:r>
      <w:r w:rsidRPr="00CB1635">
        <w:rPr>
          <w:rFonts w:cstheme="minorHAnsi"/>
          <w:sz w:val="18"/>
          <w:szCs w:val="18"/>
        </w:rPr>
        <w:t>.</w:t>
      </w:r>
    </w:p>
    <w:p w14:paraId="6CD32B64" w14:textId="421371C9" w:rsidR="00CB1635" w:rsidRPr="00CB1635" w:rsidRDefault="00CB1635" w:rsidP="008E226C">
      <w:pPr>
        <w:kinsoku w:val="0"/>
        <w:overflowPunct w:val="0"/>
        <w:spacing w:after="0" w:line="20" w:lineRule="atLeast"/>
        <w:ind w:left="34" w:right="34"/>
        <w:jc w:val="both"/>
        <w:textAlignment w:val="baseline"/>
        <w:rPr>
          <w:rFonts w:cstheme="minorHAnsi"/>
          <w:sz w:val="18"/>
          <w:szCs w:val="18"/>
        </w:rPr>
      </w:pPr>
      <w:r w:rsidRPr="00CB1635">
        <w:rPr>
          <w:rFonts w:cstheme="minorHAnsi"/>
          <w:sz w:val="18"/>
          <w:szCs w:val="18"/>
        </w:rPr>
        <w:t>Respecter les informations indiquées sur</w:t>
      </w:r>
      <w:r>
        <w:rPr>
          <w:rFonts w:cstheme="minorHAnsi"/>
          <w:sz w:val="18"/>
          <w:szCs w:val="18"/>
        </w:rPr>
        <w:t xml:space="preserve"> l’étiquette </w:t>
      </w:r>
    </w:p>
    <w:p w14:paraId="7587E794" w14:textId="77777777" w:rsidR="00BD4CDE" w:rsidRDefault="00BD4CDE" w:rsidP="008E226C">
      <w:pPr>
        <w:kinsoku w:val="0"/>
        <w:overflowPunct w:val="0"/>
        <w:spacing w:after="0" w:line="20" w:lineRule="atLeast"/>
        <w:ind w:left="34" w:right="34"/>
        <w:jc w:val="both"/>
        <w:textAlignment w:val="baseline"/>
        <w:rPr>
          <w:rFonts w:cstheme="minorHAnsi"/>
          <w:sz w:val="18"/>
          <w:szCs w:val="18"/>
        </w:rPr>
      </w:pPr>
    </w:p>
    <w:p w14:paraId="2609324A" w14:textId="77777777" w:rsidR="00BD4CDE" w:rsidRDefault="00BD4CDE" w:rsidP="008E226C">
      <w:pPr>
        <w:kinsoku w:val="0"/>
        <w:overflowPunct w:val="0"/>
        <w:spacing w:after="0" w:line="20" w:lineRule="atLeast"/>
        <w:ind w:left="34" w:right="34"/>
        <w:jc w:val="both"/>
        <w:textAlignment w:val="baseline"/>
        <w:rPr>
          <w:rFonts w:cstheme="minorHAnsi"/>
          <w:sz w:val="18"/>
          <w:szCs w:val="18"/>
        </w:rPr>
      </w:pPr>
    </w:p>
    <w:p w14:paraId="74F084A3" w14:textId="77777777" w:rsidR="00BD4CDE" w:rsidRDefault="00BD4CDE" w:rsidP="008E226C">
      <w:pPr>
        <w:kinsoku w:val="0"/>
        <w:overflowPunct w:val="0"/>
        <w:spacing w:after="0" w:line="20" w:lineRule="atLeast"/>
        <w:ind w:left="34" w:right="34"/>
        <w:jc w:val="both"/>
        <w:textAlignment w:val="baseline"/>
        <w:rPr>
          <w:rFonts w:cstheme="minorHAnsi"/>
          <w:sz w:val="18"/>
          <w:szCs w:val="18"/>
        </w:rPr>
      </w:pPr>
    </w:p>
    <w:p w14:paraId="4E3E0CCB" w14:textId="49DB163A" w:rsidR="008E226C" w:rsidRDefault="00CB1635" w:rsidP="008E226C">
      <w:pPr>
        <w:kinsoku w:val="0"/>
        <w:overflowPunct w:val="0"/>
        <w:spacing w:after="0" w:line="20" w:lineRule="atLeast"/>
        <w:ind w:left="34" w:right="34"/>
        <w:jc w:val="both"/>
        <w:textAlignment w:val="baseline"/>
        <w:rPr>
          <w:rFonts w:cstheme="minorHAnsi"/>
          <w:sz w:val="18"/>
          <w:szCs w:val="18"/>
        </w:rPr>
      </w:pPr>
      <w:r w:rsidRPr="00CB1635">
        <w:rPr>
          <w:rFonts w:cstheme="minorHAnsi"/>
          <w:sz w:val="18"/>
          <w:szCs w:val="18"/>
        </w:rPr>
        <w:t>Observer les précautions indiquées s</w:t>
      </w:r>
      <w:r>
        <w:rPr>
          <w:rFonts w:cstheme="minorHAnsi"/>
          <w:sz w:val="18"/>
          <w:szCs w:val="18"/>
        </w:rPr>
        <w:t>ur l’étiquette ainsi que les réglementations de la protection du travail. Une fois le récipient ouvert il doit ensuite être stocké en position verticale avec son couvercle d’origine fermement en place.</w:t>
      </w:r>
    </w:p>
    <w:p w14:paraId="57C383A3" w14:textId="04E59EFB" w:rsidR="008E226C" w:rsidRPr="00CB1635" w:rsidRDefault="00CB1635" w:rsidP="008E226C">
      <w:pPr>
        <w:kinsoku w:val="0"/>
        <w:overflowPunct w:val="0"/>
        <w:spacing w:after="0" w:line="20" w:lineRule="atLeast"/>
        <w:ind w:left="34" w:right="34"/>
        <w:jc w:val="both"/>
        <w:textAlignment w:val="baseline"/>
        <w:rPr>
          <w:rFonts w:cstheme="minorHAnsi"/>
          <w:sz w:val="18"/>
          <w:szCs w:val="18"/>
        </w:rPr>
      </w:pPr>
      <w:r w:rsidRPr="00CB1635">
        <w:rPr>
          <w:rFonts w:cstheme="minorHAnsi"/>
          <w:b/>
          <w:sz w:val="18"/>
          <w:szCs w:val="18"/>
        </w:rPr>
        <w:t xml:space="preserve">Equipements et </w:t>
      </w:r>
      <w:proofErr w:type="spellStart"/>
      <w:r w:rsidRPr="00CB1635">
        <w:rPr>
          <w:rFonts w:cstheme="minorHAnsi"/>
          <w:b/>
          <w:sz w:val="18"/>
          <w:szCs w:val="18"/>
        </w:rPr>
        <w:t>procedures</w:t>
      </w:r>
      <w:proofErr w:type="spellEnd"/>
      <w:r w:rsidRPr="00CB1635">
        <w:rPr>
          <w:rFonts w:cstheme="minorHAnsi"/>
          <w:b/>
          <w:sz w:val="18"/>
          <w:szCs w:val="18"/>
        </w:rPr>
        <w:t xml:space="preserve"> interdits </w:t>
      </w:r>
      <w:r w:rsidR="008E226C" w:rsidRPr="00CB1635">
        <w:rPr>
          <w:rFonts w:cstheme="minorHAnsi"/>
          <w:bCs/>
          <w:sz w:val="18"/>
          <w:szCs w:val="18"/>
        </w:rPr>
        <w:t xml:space="preserve">: </w:t>
      </w:r>
      <w:r w:rsidRPr="00CB1635">
        <w:rPr>
          <w:rFonts w:cstheme="minorHAnsi"/>
          <w:sz w:val="18"/>
          <w:szCs w:val="18"/>
        </w:rPr>
        <w:t>Il</w:t>
      </w:r>
      <w:r>
        <w:rPr>
          <w:rFonts w:cstheme="minorHAnsi"/>
          <w:sz w:val="18"/>
          <w:szCs w:val="18"/>
        </w:rPr>
        <w:t xml:space="preserve"> est interdit de fumer, manger et boire dans les locaux où le mélange est utilisé.</w:t>
      </w:r>
    </w:p>
    <w:p w14:paraId="361A825F" w14:textId="77777777" w:rsidR="00B6043A" w:rsidRPr="00CB1635" w:rsidRDefault="00B6043A" w:rsidP="008E226C">
      <w:pPr>
        <w:kinsoku w:val="0"/>
        <w:overflowPunct w:val="0"/>
        <w:spacing w:after="0" w:line="20" w:lineRule="atLeast"/>
        <w:ind w:left="34" w:right="34"/>
        <w:jc w:val="both"/>
        <w:textAlignment w:val="baseline"/>
        <w:rPr>
          <w:rFonts w:cstheme="minorHAnsi"/>
          <w:sz w:val="18"/>
          <w:szCs w:val="18"/>
        </w:rPr>
      </w:pPr>
    </w:p>
    <w:p w14:paraId="7E4A3442" w14:textId="56778535" w:rsidR="008E226C" w:rsidRPr="00C42F0F" w:rsidRDefault="00B6043A" w:rsidP="00B6043A">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C42F0F">
        <w:rPr>
          <w:rFonts w:cstheme="minorHAnsi"/>
          <w:smallCaps/>
          <w:color w:val="FFFFFF" w:themeColor="background1"/>
          <w:sz w:val="18"/>
          <w:szCs w:val="18"/>
        </w:rPr>
        <w:t xml:space="preserve">7.2. Conditions </w:t>
      </w:r>
      <w:r w:rsidR="00C42F0F" w:rsidRPr="00C42F0F">
        <w:rPr>
          <w:rFonts w:cstheme="minorHAnsi"/>
          <w:smallCaps/>
          <w:color w:val="FFFFFF" w:themeColor="background1"/>
          <w:sz w:val="18"/>
          <w:szCs w:val="18"/>
        </w:rPr>
        <w:t>d’un stockage sûr</w:t>
      </w:r>
      <w:r w:rsidR="00C42F0F">
        <w:rPr>
          <w:rFonts w:cstheme="minorHAnsi"/>
          <w:smallCaps/>
          <w:color w:val="FFFFFF" w:themeColor="background1"/>
          <w:sz w:val="18"/>
          <w:szCs w:val="18"/>
        </w:rPr>
        <w:t>, y compris d’éventuelles incompatibilités</w:t>
      </w:r>
    </w:p>
    <w:p w14:paraId="4BC35059" w14:textId="0D254022" w:rsidR="00B6043A" w:rsidRPr="00C42F0F" w:rsidRDefault="00B6043A" w:rsidP="00A67B5B">
      <w:pPr>
        <w:kinsoku w:val="0"/>
        <w:overflowPunct w:val="0"/>
        <w:spacing w:after="0" w:line="20" w:lineRule="atLeast"/>
        <w:ind w:left="34"/>
        <w:jc w:val="both"/>
        <w:textAlignment w:val="baseline"/>
        <w:rPr>
          <w:rFonts w:cstheme="minorHAnsi"/>
          <w:sz w:val="18"/>
          <w:szCs w:val="18"/>
        </w:rPr>
      </w:pPr>
      <w:proofErr w:type="gramStart"/>
      <w:r w:rsidRPr="00C42F0F">
        <w:rPr>
          <w:rFonts w:cstheme="minorHAnsi"/>
          <w:b/>
          <w:spacing w:val="-2"/>
          <w:sz w:val="18"/>
          <w:szCs w:val="18"/>
        </w:rPr>
        <w:t>Sto</w:t>
      </w:r>
      <w:r w:rsidR="00C42F0F" w:rsidRPr="00C42F0F">
        <w:rPr>
          <w:rFonts w:cstheme="minorHAnsi"/>
          <w:b/>
          <w:spacing w:val="-2"/>
          <w:sz w:val="18"/>
          <w:szCs w:val="18"/>
        </w:rPr>
        <w:t>ck</w:t>
      </w:r>
      <w:r w:rsidRPr="00C42F0F">
        <w:rPr>
          <w:rFonts w:cstheme="minorHAnsi"/>
          <w:b/>
          <w:spacing w:val="-2"/>
          <w:sz w:val="18"/>
          <w:szCs w:val="18"/>
        </w:rPr>
        <w:t>age:</w:t>
      </w:r>
      <w:proofErr w:type="gramEnd"/>
      <w:r w:rsidRPr="00C42F0F">
        <w:rPr>
          <w:rFonts w:cstheme="minorHAnsi"/>
          <w:bCs/>
          <w:spacing w:val="-2"/>
          <w:sz w:val="18"/>
          <w:szCs w:val="18"/>
        </w:rPr>
        <w:t xml:space="preserve"> </w:t>
      </w:r>
      <w:r w:rsidRPr="00C42F0F">
        <w:rPr>
          <w:rFonts w:cstheme="minorHAnsi"/>
          <w:sz w:val="18"/>
          <w:szCs w:val="18"/>
        </w:rPr>
        <w:t>Sto</w:t>
      </w:r>
      <w:r w:rsidR="00C42F0F" w:rsidRPr="00C42F0F">
        <w:rPr>
          <w:rFonts w:cstheme="minorHAnsi"/>
          <w:sz w:val="18"/>
          <w:szCs w:val="18"/>
        </w:rPr>
        <w:t>cker sur un sol</w:t>
      </w:r>
      <w:r w:rsidR="00C42F0F">
        <w:rPr>
          <w:rFonts w:cstheme="minorHAnsi"/>
          <w:sz w:val="18"/>
          <w:szCs w:val="18"/>
        </w:rPr>
        <w:t xml:space="preserve"> étanche équipé d’un bac de rétention afin qu’en cas de déversement, le liquide ne se propage pas à l’extérieur du stockage.</w:t>
      </w:r>
    </w:p>
    <w:p w14:paraId="48E0ACA0" w14:textId="165A3B29" w:rsidR="00B6043A" w:rsidRDefault="00C42F0F" w:rsidP="00A67B5B">
      <w:pPr>
        <w:kinsoku w:val="0"/>
        <w:overflowPunct w:val="0"/>
        <w:spacing w:after="0" w:line="20" w:lineRule="atLeast"/>
        <w:ind w:right="310"/>
        <w:jc w:val="both"/>
        <w:textAlignment w:val="baseline"/>
        <w:rPr>
          <w:rFonts w:cstheme="minorHAnsi"/>
          <w:sz w:val="18"/>
          <w:szCs w:val="18"/>
        </w:rPr>
      </w:pPr>
      <w:r w:rsidRPr="00C42F0F">
        <w:rPr>
          <w:rFonts w:cstheme="minorHAnsi"/>
          <w:b/>
          <w:spacing w:val="-2"/>
          <w:sz w:val="18"/>
          <w:szCs w:val="18"/>
        </w:rPr>
        <w:t xml:space="preserve">Conditionnement </w:t>
      </w:r>
      <w:r w:rsidR="00B6043A" w:rsidRPr="00C42F0F">
        <w:rPr>
          <w:rFonts w:cstheme="minorHAnsi"/>
          <w:b/>
          <w:spacing w:val="-2"/>
          <w:sz w:val="18"/>
          <w:szCs w:val="18"/>
        </w:rPr>
        <w:t>:</w:t>
      </w:r>
      <w:r w:rsidR="00B6043A" w:rsidRPr="00C42F0F">
        <w:rPr>
          <w:rFonts w:cstheme="minorHAnsi"/>
          <w:bCs/>
          <w:spacing w:val="-2"/>
          <w:sz w:val="18"/>
          <w:szCs w:val="18"/>
        </w:rPr>
        <w:t xml:space="preserve"> </w:t>
      </w:r>
      <w:r w:rsidRPr="00C42F0F">
        <w:rPr>
          <w:rFonts w:cstheme="minorHAnsi"/>
          <w:sz w:val="18"/>
          <w:szCs w:val="18"/>
        </w:rPr>
        <w:t>Toujour</w:t>
      </w:r>
      <w:r>
        <w:rPr>
          <w:rFonts w:cstheme="minorHAnsi"/>
          <w:sz w:val="18"/>
          <w:szCs w:val="18"/>
        </w:rPr>
        <w:t>s</w:t>
      </w:r>
      <w:r w:rsidRPr="00C42F0F">
        <w:rPr>
          <w:rFonts w:cstheme="minorHAnsi"/>
          <w:sz w:val="18"/>
          <w:szCs w:val="18"/>
        </w:rPr>
        <w:t xml:space="preserve"> conserver dans des emballages d’un matériau id</w:t>
      </w:r>
      <w:r>
        <w:rPr>
          <w:rFonts w:cstheme="minorHAnsi"/>
          <w:sz w:val="18"/>
          <w:szCs w:val="18"/>
        </w:rPr>
        <w:t>entique à celui d’origine.</w:t>
      </w:r>
    </w:p>
    <w:p w14:paraId="5C8CB6F0" w14:textId="77777777" w:rsidR="00C42F0F" w:rsidRPr="00C42F0F" w:rsidRDefault="00C42F0F" w:rsidP="00A67B5B">
      <w:pPr>
        <w:kinsoku w:val="0"/>
        <w:overflowPunct w:val="0"/>
        <w:spacing w:after="0" w:line="20" w:lineRule="atLeast"/>
        <w:ind w:right="310"/>
        <w:jc w:val="both"/>
        <w:textAlignment w:val="baseline"/>
        <w:rPr>
          <w:rFonts w:cstheme="minorHAnsi"/>
          <w:bCs/>
          <w:spacing w:val="-2"/>
          <w:sz w:val="18"/>
          <w:szCs w:val="18"/>
        </w:rPr>
      </w:pPr>
    </w:p>
    <w:p w14:paraId="318EA870" w14:textId="441B744F" w:rsidR="00B6043A" w:rsidRPr="00C42F0F" w:rsidRDefault="00567354" w:rsidP="00567354">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C42F0F">
        <w:rPr>
          <w:rFonts w:cstheme="minorHAnsi"/>
          <w:smallCaps/>
          <w:color w:val="FFFFFF" w:themeColor="background1"/>
          <w:sz w:val="18"/>
          <w:szCs w:val="18"/>
        </w:rPr>
        <w:t xml:space="preserve">7.3. </w:t>
      </w:r>
      <w:r w:rsidR="00C42F0F" w:rsidRPr="00C42F0F">
        <w:rPr>
          <w:rFonts w:cstheme="minorHAnsi"/>
          <w:smallCaps/>
          <w:color w:val="FFFFFF" w:themeColor="background1"/>
          <w:sz w:val="18"/>
          <w:szCs w:val="18"/>
        </w:rPr>
        <w:t>Ut</w:t>
      </w:r>
      <w:r w:rsidR="00C42F0F">
        <w:rPr>
          <w:rFonts w:cstheme="minorHAnsi"/>
          <w:smallCaps/>
          <w:color w:val="FFFFFF" w:themeColor="background1"/>
          <w:sz w:val="18"/>
          <w:szCs w:val="18"/>
        </w:rPr>
        <w:t>ilisation(s) finale(s) particulière(s)</w:t>
      </w:r>
    </w:p>
    <w:p w14:paraId="133C8122" w14:textId="1D5D0D39" w:rsidR="00567354" w:rsidRPr="00C42F0F" w:rsidRDefault="00306C15" w:rsidP="00567354">
      <w:pPr>
        <w:kinsoku w:val="0"/>
        <w:overflowPunct w:val="0"/>
        <w:spacing w:line="20" w:lineRule="atLeast"/>
        <w:ind w:left="284" w:right="310"/>
        <w:textAlignment w:val="baseline"/>
        <w:rPr>
          <w:rFonts w:cstheme="minorHAnsi"/>
          <w:sz w:val="18"/>
          <w:szCs w:val="18"/>
        </w:rPr>
      </w:pPr>
      <w:r w:rsidRPr="00C42F0F">
        <w:rPr>
          <w:rFonts w:cstheme="minorHAnsi"/>
          <w:sz w:val="18"/>
          <w:szCs w:val="18"/>
        </w:rPr>
        <w:t>Aucune donnée disponible</w:t>
      </w:r>
      <w:r w:rsidR="00567354" w:rsidRPr="00C42F0F">
        <w:rPr>
          <w:rFonts w:cstheme="minorHAnsi"/>
          <w:sz w:val="18"/>
          <w:szCs w:val="18"/>
        </w:rPr>
        <w:t>.</w:t>
      </w:r>
    </w:p>
    <w:p w14:paraId="6A090D5B" w14:textId="12EFE89A" w:rsidR="00B6043A" w:rsidRPr="0065745A" w:rsidRDefault="0065745A" w:rsidP="006F45D4">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sz w:val="18"/>
          <w:szCs w:val="18"/>
        </w:rPr>
      </w:pPr>
      <w:r>
        <w:rPr>
          <w:rFonts w:cstheme="minorHAnsi"/>
          <w:b/>
          <w:bCs/>
          <w:smallCaps/>
          <w:color w:val="FFFFFF" w:themeColor="background1"/>
          <w:sz w:val="18"/>
          <w:szCs w:val="18"/>
        </w:rPr>
        <w:t>RUBRIQUE</w:t>
      </w:r>
      <w:r w:rsidR="006F45D4" w:rsidRPr="006F45D4">
        <w:rPr>
          <w:rFonts w:cstheme="minorHAnsi"/>
          <w:b/>
          <w:bCs/>
          <w:smallCaps/>
          <w:color w:val="FFFFFF" w:themeColor="background1"/>
          <w:sz w:val="18"/>
          <w:szCs w:val="18"/>
        </w:rPr>
        <w:t xml:space="preserve"> </w:t>
      </w:r>
      <w:proofErr w:type="gramStart"/>
      <w:r w:rsidR="006F45D4" w:rsidRPr="006F45D4">
        <w:rPr>
          <w:rFonts w:cstheme="minorHAnsi"/>
          <w:b/>
          <w:bCs/>
          <w:smallCaps/>
          <w:color w:val="FFFFFF" w:themeColor="background1"/>
          <w:sz w:val="18"/>
          <w:szCs w:val="18"/>
        </w:rPr>
        <w:t>8:</w:t>
      </w:r>
      <w:proofErr w:type="gramEnd"/>
      <w:r w:rsidR="006F45D4" w:rsidRPr="006F45D4">
        <w:rPr>
          <w:rFonts w:cstheme="minorHAnsi"/>
          <w:b/>
          <w:bCs/>
          <w:smallCaps/>
          <w:color w:val="FFFFFF" w:themeColor="background1"/>
          <w:sz w:val="18"/>
          <w:szCs w:val="18"/>
        </w:rPr>
        <w:t xml:space="preserve"> </w:t>
      </w:r>
      <w:r w:rsidR="00C42F0F">
        <w:rPr>
          <w:rFonts w:cstheme="minorHAnsi"/>
          <w:b/>
          <w:bCs/>
          <w:smallCaps/>
          <w:color w:val="FFFFFF" w:themeColor="background1"/>
          <w:sz w:val="18"/>
          <w:szCs w:val="18"/>
        </w:rPr>
        <w:t>CONTROLES DE L’EXPOSITION/PROTECTION INDIVIDUELLE</w:t>
      </w:r>
    </w:p>
    <w:p w14:paraId="2E834D77" w14:textId="1A5E1B46" w:rsidR="00B6043A" w:rsidRPr="006F45D4" w:rsidRDefault="006F45D4" w:rsidP="006F45D4">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6F45D4">
        <w:rPr>
          <w:rFonts w:cstheme="minorHAnsi"/>
          <w:smallCaps/>
          <w:color w:val="FFFFFF" w:themeColor="background1"/>
          <w:sz w:val="18"/>
          <w:szCs w:val="18"/>
        </w:rPr>
        <w:t xml:space="preserve">8.1. </w:t>
      </w:r>
      <w:r w:rsidR="00C42F0F">
        <w:rPr>
          <w:rFonts w:cstheme="minorHAnsi"/>
          <w:smallCaps/>
          <w:color w:val="FFFFFF" w:themeColor="background1"/>
          <w:sz w:val="18"/>
          <w:szCs w:val="18"/>
        </w:rPr>
        <w:t>Paramètres de contrôle</w:t>
      </w:r>
    </w:p>
    <w:p w14:paraId="42096A92" w14:textId="7A3CFBB1" w:rsidR="008E226C" w:rsidRPr="0065745A" w:rsidRDefault="00B6043A" w:rsidP="008E226C">
      <w:pPr>
        <w:kinsoku w:val="0"/>
        <w:overflowPunct w:val="0"/>
        <w:spacing w:line="20" w:lineRule="atLeast"/>
        <w:ind w:left="34" w:right="34"/>
        <w:textAlignment w:val="baseline"/>
        <w:rPr>
          <w:rFonts w:cstheme="minorHAnsi"/>
          <w:spacing w:val="-2"/>
          <w:sz w:val="18"/>
          <w:szCs w:val="18"/>
        </w:rPr>
      </w:pPr>
      <w:r w:rsidRPr="0065745A">
        <w:rPr>
          <w:rFonts w:cstheme="minorHAnsi"/>
          <w:spacing w:val="-2"/>
          <w:sz w:val="18"/>
          <w:szCs w:val="18"/>
        </w:rPr>
        <w:t xml:space="preserve"> </w:t>
      </w:r>
      <w:r w:rsidR="00C42F0F">
        <w:rPr>
          <w:rFonts w:cstheme="minorHAnsi"/>
          <w:spacing w:val="-2"/>
          <w:sz w:val="18"/>
          <w:szCs w:val="18"/>
        </w:rPr>
        <w:t>Aucune donnée n’est disponible</w:t>
      </w:r>
    </w:p>
    <w:p w14:paraId="1E958FDB" w14:textId="6A2AEE88" w:rsidR="006F45D4" w:rsidRPr="00E967C2" w:rsidRDefault="006F45D4" w:rsidP="006F45D4">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8.2. </w:t>
      </w:r>
      <w:r w:rsidR="00C42F0F" w:rsidRPr="00E967C2">
        <w:rPr>
          <w:rFonts w:cstheme="minorHAnsi"/>
          <w:smallCaps/>
          <w:color w:val="FFFFFF" w:themeColor="background1"/>
          <w:sz w:val="18"/>
          <w:szCs w:val="18"/>
        </w:rPr>
        <w:t>Contrôles de l’exposition</w:t>
      </w:r>
    </w:p>
    <w:p w14:paraId="70937C88" w14:textId="035B6128" w:rsidR="00C42F0F" w:rsidRDefault="00C42F0F" w:rsidP="00A67B5B">
      <w:pPr>
        <w:kinsoku w:val="0"/>
        <w:overflowPunct w:val="0"/>
        <w:spacing w:after="0"/>
        <w:ind w:left="34" w:right="-108"/>
        <w:jc w:val="both"/>
        <w:textAlignment w:val="baseline"/>
        <w:rPr>
          <w:rFonts w:cstheme="minorHAnsi"/>
          <w:bCs/>
          <w:sz w:val="18"/>
          <w:szCs w:val="18"/>
        </w:rPr>
      </w:pPr>
      <w:r w:rsidRPr="00C42F0F">
        <w:rPr>
          <w:rFonts w:cstheme="minorHAnsi"/>
          <w:b/>
          <w:sz w:val="18"/>
          <w:szCs w:val="18"/>
        </w:rPr>
        <w:t xml:space="preserve">Mesures de protection individuelle, </w:t>
      </w:r>
      <w:proofErr w:type="spellStart"/>
      <w:r w:rsidRPr="00C42F0F">
        <w:rPr>
          <w:rFonts w:cstheme="minorHAnsi"/>
          <w:b/>
          <w:sz w:val="18"/>
          <w:szCs w:val="18"/>
        </w:rPr>
        <w:t>tells</w:t>
      </w:r>
      <w:proofErr w:type="spellEnd"/>
      <w:r w:rsidRPr="00C42F0F">
        <w:rPr>
          <w:rFonts w:cstheme="minorHAnsi"/>
          <w:b/>
          <w:sz w:val="18"/>
          <w:szCs w:val="18"/>
        </w:rPr>
        <w:t xml:space="preserve"> que les équipements de pr</w:t>
      </w:r>
      <w:r>
        <w:rPr>
          <w:rFonts w:cstheme="minorHAnsi"/>
          <w:b/>
          <w:sz w:val="18"/>
          <w:szCs w:val="18"/>
        </w:rPr>
        <w:t xml:space="preserve">otection individuelle </w:t>
      </w:r>
      <w:r w:rsidR="006F45D4" w:rsidRPr="00C42F0F">
        <w:rPr>
          <w:rFonts w:cstheme="minorHAnsi"/>
          <w:b/>
          <w:sz w:val="18"/>
          <w:szCs w:val="18"/>
        </w:rPr>
        <w:t>:</w:t>
      </w:r>
      <w:r w:rsidR="006F45D4" w:rsidRPr="00C42F0F">
        <w:rPr>
          <w:rFonts w:cstheme="minorHAnsi"/>
          <w:bCs/>
          <w:sz w:val="18"/>
          <w:szCs w:val="18"/>
        </w:rPr>
        <w:t xml:space="preserve"> </w:t>
      </w:r>
      <w:r>
        <w:rPr>
          <w:rFonts w:cstheme="minorHAnsi"/>
          <w:bCs/>
          <w:sz w:val="18"/>
          <w:szCs w:val="18"/>
        </w:rPr>
        <w:t>Utilisez un équipement de protection individuelle propre et correctement entretenu. Rangez l’équipement de protection individuelle dans un endroit propre, loin de la zone de travail. Ne pas manger, boire ou fumer lors de l’utilisation. Retirez et lavez les vêtements contaminés avant de les réutiliser. Assurez une ventilation adéquate, en particulier dans les zones confinées.</w:t>
      </w:r>
    </w:p>
    <w:p w14:paraId="7653B8AB" w14:textId="16BB4EA0" w:rsidR="006F45D4" w:rsidRDefault="00C42F0F" w:rsidP="00A67B5B">
      <w:pPr>
        <w:kinsoku w:val="0"/>
        <w:overflowPunct w:val="0"/>
        <w:spacing w:after="0"/>
        <w:ind w:right="-108"/>
        <w:jc w:val="both"/>
        <w:textAlignment w:val="baseline"/>
        <w:rPr>
          <w:rFonts w:cstheme="minorHAnsi"/>
          <w:spacing w:val="-1"/>
          <w:sz w:val="18"/>
          <w:szCs w:val="18"/>
        </w:rPr>
      </w:pPr>
      <w:r w:rsidRPr="00C42F0F">
        <w:rPr>
          <w:rFonts w:cstheme="minorHAnsi"/>
          <w:b/>
          <w:sz w:val="18"/>
          <w:szCs w:val="18"/>
        </w:rPr>
        <w:t xml:space="preserve">Protection des yeux/du visage </w:t>
      </w:r>
      <w:r w:rsidR="006F45D4" w:rsidRPr="00C42F0F">
        <w:rPr>
          <w:rFonts w:cstheme="minorHAnsi"/>
          <w:b/>
          <w:sz w:val="18"/>
          <w:szCs w:val="18"/>
        </w:rPr>
        <w:t xml:space="preserve">: </w:t>
      </w:r>
      <w:r w:rsidRPr="00C42F0F">
        <w:rPr>
          <w:rFonts w:cstheme="minorHAnsi"/>
          <w:spacing w:val="-1"/>
          <w:sz w:val="18"/>
          <w:szCs w:val="18"/>
        </w:rPr>
        <w:t>Port</w:t>
      </w:r>
      <w:r>
        <w:rPr>
          <w:rFonts w:cstheme="minorHAnsi"/>
          <w:spacing w:val="-1"/>
          <w:sz w:val="18"/>
          <w:szCs w:val="18"/>
        </w:rPr>
        <w:t>ez un équipement de protection des yeux.</w:t>
      </w:r>
    </w:p>
    <w:p w14:paraId="66D9F64E" w14:textId="2038E56A" w:rsidR="006F45D4" w:rsidRDefault="00C42F0F" w:rsidP="00A67B5B">
      <w:pPr>
        <w:kinsoku w:val="0"/>
        <w:overflowPunct w:val="0"/>
        <w:spacing w:after="0"/>
        <w:ind w:right="34"/>
        <w:jc w:val="both"/>
        <w:textAlignment w:val="baseline"/>
        <w:rPr>
          <w:rFonts w:cstheme="minorHAnsi"/>
          <w:spacing w:val="-1"/>
          <w:sz w:val="18"/>
          <w:szCs w:val="18"/>
        </w:rPr>
      </w:pPr>
      <w:r w:rsidRPr="00DD2B9E">
        <w:rPr>
          <w:rFonts w:cstheme="minorHAnsi"/>
          <w:b/>
          <w:sz w:val="18"/>
          <w:szCs w:val="18"/>
        </w:rPr>
        <w:t xml:space="preserve">Protection des </w:t>
      </w:r>
      <w:proofErr w:type="gramStart"/>
      <w:r w:rsidRPr="00DD2B9E">
        <w:rPr>
          <w:rFonts w:cstheme="minorHAnsi"/>
          <w:b/>
          <w:sz w:val="18"/>
          <w:szCs w:val="18"/>
        </w:rPr>
        <w:t>mains</w:t>
      </w:r>
      <w:r w:rsidR="006F45D4" w:rsidRPr="00DD2B9E">
        <w:rPr>
          <w:rFonts w:cstheme="minorHAnsi"/>
          <w:b/>
          <w:sz w:val="18"/>
          <w:szCs w:val="18"/>
        </w:rPr>
        <w:t>:</w:t>
      </w:r>
      <w:proofErr w:type="gramEnd"/>
      <w:r w:rsidR="006F45D4" w:rsidRPr="00DD2B9E">
        <w:rPr>
          <w:rFonts w:cstheme="minorHAnsi"/>
          <w:bCs/>
          <w:sz w:val="18"/>
          <w:szCs w:val="18"/>
        </w:rPr>
        <w:t xml:space="preserve"> </w:t>
      </w:r>
      <w:r w:rsidR="00DD2B9E" w:rsidRPr="00DD2B9E">
        <w:rPr>
          <w:rFonts w:cstheme="minorHAnsi"/>
          <w:spacing w:val="-1"/>
          <w:sz w:val="18"/>
          <w:szCs w:val="18"/>
        </w:rPr>
        <w:t>Portez d</w:t>
      </w:r>
      <w:r w:rsidR="00DD2B9E">
        <w:rPr>
          <w:rFonts w:cstheme="minorHAnsi"/>
          <w:spacing w:val="-1"/>
          <w:sz w:val="18"/>
          <w:szCs w:val="18"/>
        </w:rPr>
        <w:t>es gants résistants aux produits chimiques</w:t>
      </w:r>
    </w:p>
    <w:p w14:paraId="354C032E" w14:textId="71EF461A" w:rsidR="006F45D4" w:rsidRPr="00DD2B9E" w:rsidRDefault="00DD2B9E" w:rsidP="00A67B5B">
      <w:pPr>
        <w:kinsoku w:val="0"/>
        <w:overflowPunct w:val="0"/>
        <w:spacing w:after="0"/>
        <w:ind w:right="-108"/>
        <w:jc w:val="both"/>
        <w:textAlignment w:val="baseline"/>
        <w:rPr>
          <w:rFonts w:cstheme="minorHAnsi"/>
          <w:sz w:val="18"/>
          <w:szCs w:val="18"/>
        </w:rPr>
      </w:pPr>
      <w:r w:rsidRPr="00DD2B9E">
        <w:rPr>
          <w:rFonts w:cstheme="minorHAnsi"/>
          <w:b/>
          <w:sz w:val="18"/>
          <w:szCs w:val="18"/>
        </w:rPr>
        <w:t>Pro</w:t>
      </w:r>
      <w:r>
        <w:rPr>
          <w:rFonts w:cstheme="minorHAnsi"/>
          <w:b/>
          <w:sz w:val="18"/>
          <w:szCs w:val="18"/>
        </w:rPr>
        <w:t>tec</w:t>
      </w:r>
      <w:r w:rsidRPr="00DD2B9E">
        <w:rPr>
          <w:rFonts w:cstheme="minorHAnsi"/>
          <w:b/>
          <w:sz w:val="18"/>
          <w:szCs w:val="18"/>
        </w:rPr>
        <w:t xml:space="preserve">tion du corps </w:t>
      </w:r>
      <w:r w:rsidR="006F45D4" w:rsidRPr="00DD2B9E">
        <w:rPr>
          <w:rFonts w:cstheme="minorHAnsi"/>
          <w:b/>
          <w:sz w:val="18"/>
          <w:szCs w:val="18"/>
        </w:rPr>
        <w:t>:</w:t>
      </w:r>
      <w:r w:rsidR="006F45D4" w:rsidRPr="00DD2B9E">
        <w:rPr>
          <w:rFonts w:cstheme="minorHAnsi"/>
          <w:bCs/>
          <w:sz w:val="18"/>
          <w:szCs w:val="18"/>
        </w:rPr>
        <w:t xml:space="preserve"> </w:t>
      </w:r>
      <w:r w:rsidRPr="00DD2B9E">
        <w:rPr>
          <w:rFonts w:cstheme="minorHAnsi"/>
          <w:sz w:val="18"/>
          <w:szCs w:val="18"/>
        </w:rPr>
        <w:t>Le personnel doit porter une tenue réguliè</w:t>
      </w:r>
      <w:r>
        <w:rPr>
          <w:rFonts w:cstheme="minorHAnsi"/>
          <w:sz w:val="18"/>
          <w:szCs w:val="18"/>
        </w:rPr>
        <w:t>rement lavée.</w:t>
      </w:r>
    </w:p>
    <w:p w14:paraId="25C0A3A3" w14:textId="179728B3" w:rsidR="006F45D4" w:rsidRPr="00DD2B9E" w:rsidRDefault="00DD2B9E" w:rsidP="00A67B5B">
      <w:pPr>
        <w:kinsoku w:val="0"/>
        <w:overflowPunct w:val="0"/>
        <w:ind w:right="34"/>
        <w:jc w:val="both"/>
        <w:textAlignment w:val="baseline"/>
        <w:rPr>
          <w:rFonts w:cstheme="minorHAnsi"/>
          <w:sz w:val="18"/>
          <w:szCs w:val="18"/>
        </w:rPr>
      </w:pPr>
      <w:r w:rsidRPr="00DD2B9E">
        <w:rPr>
          <w:rFonts w:cstheme="minorHAnsi"/>
          <w:b/>
          <w:sz w:val="18"/>
          <w:szCs w:val="18"/>
        </w:rPr>
        <w:t xml:space="preserve">Protection respiratoire </w:t>
      </w:r>
      <w:r w:rsidR="005F33B5" w:rsidRPr="00DD2B9E">
        <w:rPr>
          <w:rFonts w:cstheme="minorHAnsi"/>
          <w:b/>
          <w:sz w:val="18"/>
          <w:szCs w:val="18"/>
        </w:rPr>
        <w:t>:</w:t>
      </w:r>
      <w:r w:rsidR="005F33B5" w:rsidRPr="00DD2B9E">
        <w:rPr>
          <w:rFonts w:cstheme="minorHAnsi"/>
          <w:bCs/>
          <w:sz w:val="18"/>
          <w:szCs w:val="18"/>
        </w:rPr>
        <w:t xml:space="preserve"> </w:t>
      </w:r>
      <w:r w:rsidRPr="00DD2B9E">
        <w:rPr>
          <w:rFonts w:cstheme="minorHAnsi"/>
          <w:sz w:val="18"/>
          <w:szCs w:val="18"/>
        </w:rPr>
        <w:t>Ne pas</w:t>
      </w:r>
      <w:r>
        <w:rPr>
          <w:rFonts w:cstheme="minorHAnsi"/>
          <w:sz w:val="18"/>
          <w:szCs w:val="18"/>
        </w:rPr>
        <w:t xml:space="preserve"> respirer les brouillards, vapeurs et aérosols.</w:t>
      </w:r>
    </w:p>
    <w:p w14:paraId="05CE2F83" w14:textId="2527D6AD" w:rsidR="007E0051" w:rsidRPr="00DD2B9E" w:rsidRDefault="0065745A" w:rsidP="007E0051">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sz w:val="18"/>
          <w:szCs w:val="18"/>
        </w:rPr>
      </w:pPr>
      <w:r w:rsidRPr="00DD2B9E">
        <w:rPr>
          <w:rFonts w:cstheme="minorHAnsi"/>
          <w:b/>
          <w:bCs/>
          <w:smallCaps/>
          <w:color w:val="FFFFFF" w:themeColor="background1"/>
          <w:sz w:val="18"/>
          <w:szCs w:val="18"/>
        </w:rPr>
        <w:t>RUBRIQUE</w:t>
      </w:r>
      <w:r w:rsidR="007E0051" w:rsidRPr="00DD2B9E">
        <w:rPr>
          <w:rFonts w:cstheme="minorHAnsi"/>
          <w:b/>
          <w:bCs/>
          <w:smallCaps/>
          <w:color w:val="FFFFFF" w:themeColor="background1"/>
          <w:sz w:val="18"/>
          <w:szCs w:val="18"/>
        </w:rPr>
        <w:t xml:space="preserve"> </w:t>
      </w:r>
      <w:proofErr w:type="gramStart"/>
      <w:r w:rsidR="007E0051" w:rsidRPr="00DD2B9E">
        <w:rPr>
          <w:rFonts w:cstheme="minorHAnsi"/>
          <w:b/>
          <w:bCs/>
          <w:smallCaps/>
          <w:color w:val="FFFFFF" w:themeColor="background1"/>
          <w:sz w:val="18"/>
          <w:szCs w:val="18"/>
        </w:rPr>
        <w:t>9:</w:t>
      </w:r>
      <w:proofErr w:type="gramEnd"/>
      <w:r w:rsidR="007E0051" w:rsidRPr="00DD2B9E">
        <w:rPr>
          <w:rFonts w:cstheme="minorHAnsi"/>
          <w:b/>
          <w:bCs/>
          <w:smallCaps/>
          <w:color w:val="FFFFFF" w:themeColor="background1"/>
          <w:sz w:val="18"/>
          <w:szCs w:val="18"/>
        </w:rPr>
        <w:t xml:space="preserve"> </w:t>
      </w:r>
      <w:r w:rsidR="00DD2B9E">
        <w:rPr>
          <w:rFonts w:cstheme="minorHAnsi"/>
          <w:b/>
          <w:bCs/>
          <w:smallCaps/>
          <w:color w:val="FFFFFF" w:themeColor="background1"/>
          <w:sz w:val="18"/>
          <w:szCs w:val="18"/>
        </w:rPr>
        <w:t>PROPRIETES PHYSIQUES ET CHIMIQUES</w:t>
      </w:r>
    </w:p>
    <w:p w14:paraId="43974E3F" w14:textId="62D11144" w:rsidR="0023404B" w:rsidRPr="00DD2B9E" w:rsidRDefault="0023404B" w:rsidP="0023404B">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b/>
          <w:sz w:val="18"/>
          <w:szCs w:val="18"/>
        </w:rPr>
      </w:pPr>
      <w:r w:rsidRPr="00DD2B9E">
        <w:rPr>
          <w:rFonts w:cstheme="minorHAnsi"/>
          <w:smallCaps/>
          <w:color w:val="FFFFFF" w:themeColor="background1"/>
          <w:sz w:val="18"/>
          <w:szCs w:val="18"/>
        </w:rPr>
        <w:t xml:space="preserve">9.1. </w:t>
      </w:r>
      <w:r w:rsidR="00DD2B9E" w:rsidRPr="00DD2B9E">
        <w:rPr>
          <w:rFonts w:cstheme="minorHAnsi"/>
          <w:smallCaps/>
          <w:color w:val="FFFFFF" w:themeColor="background1"/>
          <w:sz w:val="18"/>
          <w:szCs w:val="18"/>
        </w:rPr>
        <w:t>Informations sur les propriétés p</w:t>
      </w:r>
      <w:r w:rsidR="00DD2B9E">
        <w:rPr>
          <w:rFonts w:cstheme="minorHAnsi"/>
          <w:smallCaps/>
          <w:color w:val="FFFFFF" w:themeColor="background1"/>
          <w:sz w:val="18"/>
          <w:szCs w:val="18"/>
        </w:rPr>
        <w:t>hysiques et chimiques essentielles</w:t>
      </w:r>
    </w:p>
    <w:p w14:paraId="6F5F9189" w14:textId="01B1C87D" w:rsidR="005F33B5" w:rsidRPr="00DD2B9E" w:rsidRDefault="00DD2B9E" w:rsidP="0023404B">
      <w:pPr>
        <w:pStyle w:val="Paragraphedeliste"/>
        <w:numPr>
          <w:ilvl w:val="0"/>
          <w:numId w:val="5"/>
        </w:numPr>
        <w:kinsoku w:val="0"/>
        <w:overflowPunct w:val="0"/>
        <w:spacing w:after="0"/>
        <w:ind w:right="34"/>
        <w:jc w:val="both"/>
        <w:textAlignment w:val="baseline"/>
        <w:rPr>
          <w:rFonts w:cstheme="minorHAnsi"/>
          <w:b/>
          <w:sz w:val="18"/>
          <w:szCs w:val="18"/>
        </w:rPr>
      </w:pPr>
      <w:r w:rsidRPr="00DD2B9E">
        <w:rPr>
          <w:rFonts w:cstheme="minorHAnsi"/>
          <w:b/>
          <w:sz w:val="18"/>
          <w:szCs w:val="18"/>
        </w:rPr>
        <w:t>Aspect physique</w:t>
      </w:r>
      <w:r w:rsidR="00BD4CDE">
        <w:rPr>
          <w:rFonts w:cstheme="minorHAnsi"/>
          <w:b/>
          <w:sz w:val="18"/>
          <w:szCs w:val="18"/>
        </w:rPr>
        <w:t> </w:t>
      </w:r>
      <w:r w:rsidR="00BD4CDE">
        <w:rPr>
          <w:rFonts w:cstheme="minorHAnsi"/>
          <w:bCs/>
          <w:sz w:val="18"/>
          <w:szCs w:val="18"/>
        </w:rPr>
        <w:t>: poudre</w:t>
      </w:r>
    </w:p>
    <w:p w14:paraId="26B3EEEC" w14:textId="32DC43E1" w:rsidR="00EF7F44" w:rsidRPr="0023404B" w:rsidRDefault="0023404B" w:rsidP="0023404B">
      <w:pPr>
        <w:pStyle w:val="Paragraphedeliste"/>
        <w:numPr>
          <w:ilvl w:val="0"/>
          <w:numId w:val="5"/>
        </w:numPr>
        <w:kinsoku w:val="0"/>
        <w:overflowPunct w:val="0"/>
        <w:spacing w:after="0"/>
        <w:ind w:right="34"/>
        <w:jc w:val="both"/>
        <w:textAlignment w:val="baseline"/>
        <w:rPr>
          <w:rFonts w:cstheme="minorHAnsi"/>
          <w:b/>
          <w:sz w:val="18"/>
          <w:szCs w:val="18"/>
          <w:lang w:val="en-US"/>
        </w:rPr>
      </w:pPr>
      <w:r w:rsidRPr="0023404B">
        <w:rPr>
          <w:rFonts w:cstheme="minorHAnsi"/>
          <w:b/>
          <w:sz w:val="18"/>
          <w:szCs w:val="18"/>
          <w:lang w:val="en-US"/>
        </w:rPr>
        <w:t>Co</w:t>
      </w:r>
      <w:r w:rsidR="00DD2B9E">
        <w:rPr>
          <w:rFonts w:cstheme="minorHAnsi"/>
          <w:b/>
          <w:sz w:val="18"/>
          <w:szCs w:val="18"/>
          <w:lang w:val="en-US"/>
        </w:rPr>
        <w:t>u</w:t>
      </w:r>
      <w:r w:rsidRPr="0023404B">
        <w:rPr>
          <w:rFonts w:cstheme="minorHAnsi"/>
          <w:b/>
          <w:sz w:val="18"/>
          <w:szCs w:val="18"/>
          <w:lang w:val="en-US"/>
        </w:rPr>
        <w:t>l</w:t>
      </w:r>
      <w:r w:rsidR="00DD2B9E">
        <w:rPr>
          <w:rFonts w:cstheme="minorHAnsi"/>
          <w:b/>
          <w:sz w:val="18"/>
          <w:szCs w:val="18"/>
          <w:lang w:val="en-US"/>
        </w:rPr>
        <w:t>eu</w:t>
      </w:r>
      <w:r w:rsidRPr="0023404B">
        <w:rPr>
          <w:rFonts w:cstheme="minorHAnsi"/>
          <w:b/>
          <w:sz w:val="18"/>
          <w:szCs w:val="18"/>
          <w:lang w:val="en-US"/>
        </w:rPr>
        <w:t>r:</w:t>
      </w:r>
      <w:r w:rsidR="00EF7F44" w:rsidRPr="0023404B">
        <w:rPr>
          <w:rFonts w:cstheme="minorHAnsi"/>
          <w:b/>
          <w:sz w:val="18"/>
          <w:szCs w:val="18"/>
          <w:lang w:val="en-US"/>
        </w:rPr>
        <w:t xml:space="preserve"> </w:t>
      </w:r>
      <w:r w:rsidR="00BD4CDE">
        <w:rPr>
          <w:rFonts w:cstheme="minorHAnsi"/>
          <w:bCs/>
          <w:sz w:val="18"/>
          <w:szCs w:val="18"/>
          <w:lang w:val="en-US"/>
        </w:rPr>
        <w:t>Gris</w:t>
      </w:r>
    </w:p>
    <w:p w14:paraId="272F731A" w14:textId="281F43B1" w:rsidR="00EF7F44" w:rsidRPr="0023404B" w:rsidRDefault="0023404B" w:rsidP="0023404B">
      <w:pPr>
        <w:pStyle w:val="Paragraphedeliste"/>
        <w:numPr>
          <w:ilvl w:val="0"/>
          <w:numId w:val="5"/>
        </w:numPr>
        <w:kinsoku w:val="0"/>
        <w:overflowPunct w:val="0"/>
        <w:spacing w:after="0"/>
        <w:ind w:right="34"/>
        <w:jc w:val="both"/>
        <w:textAlignment w:val="baseline"/>
        <w:rPr>
          <w:rFonts w:cstheme="minorHAnsi"/>
          <w:b/>
          <w:sz w:val="18"/>
          <w:szCs w:val="18"/>
          <w:lang w:val="en-US"/>
        </w:rPr>
      </w:pPr>
      <w:proofErr w:type="spellStart"/>
      <w:r w:rsidRPr="0023404B">
        <w:rPr>
          <w:rFonts w:cstheme="minorHAnsi"/>
          <w:b/>
          <w:sz w:val="18"/>
          <w:szCs w:val="18"/>
          <w:lang w:val="en-US"/>
        </w:rPr>
        <w:t>Od</w:t>
      </w:r>
      <w:r w:rsidR="00DD2B9E">
        <w:rPr>
          <w:rFonts w:cstheme="minorHAnsi"/>
          <w:b/>
          <w:sz w:val="18"/>
          <w:szCs w:val="18"/>
          <w:lang w:val="en-US"/>
        </w:rPr>
        <w:t>eu</w:t>
      </w:r>
      <w:r w:rsidRPr="0023404B">
        <w:rPr>
          <w:rFonts w:cstheme="minorHAnsi"/>
          <w:b/>
          <w:sz w:val="18"/>
          <w:szCs w:val="18"/>
          <w:lang w:val="en-US"/>
        </w:rPr>
        <w:t>r</w:t>
      </w:r>
      <w:proofErr w:type="spellEnd"/>
      <w:r w:rsidRPr="0023404B">
        <w:rPr>
          <w:rFonts w:cstheme="minorHAnsi"/>
          <w:b/>
          <w:sz w:val="18"/>
          <w:szCs w:val="18"/>
          <w:lang w:val="en-US"/>
        </w:rPr>
        <w:t>:</w:t>
      </w:r>
      <w:r w:rsidR="00EF7F44" w:rsidRPr="0023404B">
        <w:rPr>
          <w:rFonts w:cstheme="minorHAnsi"/>
          <w:b/>
          <w:sz w:val="18"/>
          <w:szCs w:val="18"/>
          <w:lang w:val="en-US"/>
        </w:rPr>
        <w:t xml:space="preserve"> </w:t>
      </w:r>
      <w:r w:rsidR="00BD4CDE">
        <w:rPr>
          <w:rFonts w:cstheme="minorHAnsi"/>
          <w:bCs/>
          <w:sz w:val="18"/>
          <w:szCs w:val="18"/>
          <w:lang w:val="en-US"/>
        </w:rPr>
        <w:t>Fraiche</w:t>
      </w:r>
    </w:p>
    <w:p w14:paraId="27015C70" w14:textId="22025B42" w:rsidR="00EF7F44" w:rsidRPr="00DD2B9E" w:rsidRDefault="00DD2B9E" w:rsidP="0023404B">
      <w:pPr>
        <w:pStyle w:val="Paragraphedeliste"/>
        <w:numPr>
          <w:ilvl w:val="0"/>
          <w:numId w:val="5"/>
        </w:numPr>
        <w:kinsoku w:val="0"/>
        <w:overflowPunct w:val="0"/>
        <w:spacing w:after="0"/>
        <w:ind w:right="34"/>
        <w:jc w:val="both"/>
        <w:textAlignment w:val="baseline"/>
        <w:rPr>
          <w:rFonts w:cstheme="minorHAnsi"/>
          <w:b/>
          <w:sz w:val="18"/>
          <w:szCs w:val="18"/>
        </w:rPr>
      </w:pPr>
      <w:r w:rsidRPr="00DD2B9E">
        <w:rPr>
          <w:rFonts w:cstheme="minorHAnsi"/>
          <w:b/>
          <w:sz w:val="18"/>
          <w:szCs w:val="18"/>
        </w:rPr>
        <w:t xml:space="preserve">Point de fusion/ Point de </w:t>
      </w:r>
      <w:proofErr w:type="gramStart"/>
      <w:r w:rsidRPr="00DD2B9E">
        <w:rPr>
          <w:rFonts w:cstheme="minorHAnsi"/>
          <w:b/>
          <w:sz w:val="18"/>
          <w:szCs w:val="18"/>
        </w:rPr>
        <w:t>congélation</w:t>
      </w:r>
      <w:r w:rsidR="00EF7F44" w:rsidRPr="00DD2B9E">
        <w:rPr>
          <w:rFonts w:cstheme="minorHAnsi"/>
          <w:b/>
          <w:sz w:val="18"/>
          <w:szCs w:val="18"/>
        </w:rPr>
        <w:t>:</w:t>
      </w:r>
      <w:proofErr w:type="gramEnd"/>
      <w:r w:rsidR="00EF7F44" w:rsidRPr="00DD2B9E">
        <w:rPr>
          <w:rFonts w:cstheme="minorHAnsi"/>
          <w:b/>
          <w:sz w:val="18"/>
          <w:szCs w:val="18"/>
        </w:rPr>
        <w:t xml:space="preserve"> </w:t>
      </w:r>
      <w:r>
        <w:rPr>
          <w:rFonts w:cstheme="minorHAnsi"/>
          <w:bCs/>
          <w:sz w:val="18"/>
          <w:szCs w:val="18"/>
        </w:rPr>
        <w:t>Non disponible</w:t>
      </w:r>
      <w:r w:rsidR="0023404B" w:rsidRPr="00DD2B9E">
        <w:rPr>
          <w:rFonts w:cstheme="minorHAnsi"/>
          <w:b/>
          <w:sz w:val="18"/>
          <w:szCs w:val="18"/>
        </w:rPr>
        <w:t xml:space="preserve"> </w:t>
      </w:r>
    </w:p>
    <w:p w14:paraId="4CD93F4E" w14:textId="22DFF4AE" w:rsidR="00A044FC" w:rsidRPr="0023404B" w:rsidRDefault="00DD2B9E" w:rsidP="0023404B">
      <w:pPr>
        <w:pStyle w:val="Paragraphedeliste"/>
        <w:numPr>
          <w:ilvl w:val="0"/>
          <w:numId w:val="5"/>
        </w:numPr>
        <w:kinsoku w:val="0"/>
        <w:overflowPunct w:val="0"/>
        <w:spacing w:after="0"/>
        <w:ind w:right="34"/>
        <w:jc w:val="both"/>
        <w:textAlignment w:val="baseline"/>
        <w:rPr>
          <w:rFonts w:cstheme="minorHAnsi"/>
          <w:b/>
          <w:sz w:val="18"/>
          <w:szCs w:val="18"/>
          <w:lang w:val="en-US"/>
        </w:rPr>
      </w:pPr>
      <w:r>
        <w:rPr>
          <w:rFonts w:cstheme="minorHAnsi"/>
          <w:b/>
          <w:sz w:val="18"/>
          <w:szCs w:val="18"/>
          <w:lang w:val="en-US"/>
        </w:rPr>
        <w:t xml:space="preserve">Point </w:t>
      </w:r>
      <w:proofErr w:type="spellStart"/>
      <w:proofErr w:type="gramStart"/>
      <w:r>
        <w:rPr>
          <w:rFonts w:cstheme="minorHAnsi"/>
          <w:b/>
          <w:sz w:val="18"/>
          <w:szCs w:val="18"/>
          <w:lang w:val="en-US"/>
        </w:rPr>
        <w:t>d’ébullition</w:t>
      </w:r>
      <w:proofErr w:type="spellEnd"/>
      <w:r>
        <w:rPr>
          <w:rFonts w:cstheme="minorHAnsi"/>
          <w:b/>
          <w:sz w:val="18"/>
          <w:szCs w:val="18"/>
          <w:lang w:val="en-US"/>
        </w:rPr>
        <w:t xml:space="preserve"> :</w:t>
      </w:r>
      <w:proofErr w:type="gramEnd"/>
      <w:r w:rsidR="00A044FC" w:rsidRPr="0023404B">
        <w:rPr>
          <w:rFonts w:cstheme="minorHAnsi"/>
          <w:b/>
          <w:sz w:val="18"/>
          <w:szCs w:val="18"/>
          <w:lang w:val="en-US"/>
        </w:rPr>
        <w:t xml:space="preserve"> </w:t>
      </w:r>
      <w:r>
        <w:rPr>
          <w:rFonts w:cstheme="minorHAnsi"/>
          <w:bCs/>
          <w:sz w:val="18"/>
          <w:szCs w:val="18"/>
          <w:lang w:val="en-US"/>
        </w:rPr>
        <w:t>Non disponible</w:t>
      </w:r>
    </w:p>
    <w:p w14:paraId="7FB20605" w14:textId="5A46E156" w:rsidR="001433AD" w:rsidRPr="00B4582C" w:rsidRDefault="0023404B" w:rsidP="002033E7">
      <w:pPr>
        <w:pStyle w:val="Paragraphedeliste"/>
        <w:numPr>
          <w:ilvl w:val="0"/>
          <w:numId w:val="5"/>
        </w:numPr>
        <w:kinsoku w:val="0"/>
        <w:overflowPunct w:val="0"/>
        <w:spacing w:after="0"/>
        <w:ind w:right="34"/>
        <w:jc w:val="both"/>
        <w:textAlignment w:val="baseline"/>
        <w:rPr>
          <w:rFonts w:cstheme="minorHAnsi"/>
          <w:b/>
          <w:sz w:val="18"/>
          <w:szCs w:val="18"/>
          <w:lang w:val="en-US"/>
        </w:rPr>
      </w:pPr>
      <w:proofErr w:type="spellStart"/>
      <w:r w:rsidRPr="001433AD">
        <w:rPr>
          <w:rFonts w:cstheme="minorHAnsi"/>
          <w:b/>
          <w:sz w:val="18"/>
          <w:szCs w:val="18"/>
          <w:lang w:val="en-US"/>
        </w:rPr>
        <w:t>Inflammabili</w:t>
      </w:r>
      <w:r w:rsidR="00DD2B9E">
        <w:rPr>
          <w:rFonts w:cstheme="minorHAnsi"/>
          <w:b/>
          <w:sz w:val="18"/>
          <w:szCs w:val="18"/>
          <w:lang w:val="en-US"/>
        </w:rPr>
        <w:t>té</w:t>
      </w:r>
      <w:proofErr w:type="spellEnd"/>
      <w:r w:rsidRPr="001433AD">
        <w:rPr>
          <w:rFonts w:cstheme="minorHAnsi"/>
          <w:b/>
          <w:sz w:val="18"/>
          <w:szCs w:val="18"/>
          <w:lang w:val="en-US"/>
        </w:rPr>
        <w:t>:</w:t>
      </w:r>
      <w:r w:rsidR="00A044FC" w:rsidRPr="001433AD">
        <w:rPr>
          <w:rFonts w:cstheme="minorHAnsi"/>
          <w:b/>
          <w:sz w:val="18"/>
          <w:szCs w:val="18"/>
          <w:lang w:val="en-US"/>
        </w:rPr>
        <w:t xml:space="preserve"> </w:t>
      </w:r>
      <w:r w:rsidR="00DD2B9E" w:rsidRPr="00B4582C">
        <w:rPr>
          <w:rFonts w:cstheme="minorHAnsi"/>
          <w:bCs/>
          <w:sz w:val="18"/>
          <w:szCs w:val="18"/>
          <w:lang w:val="en-US"/>
        </w:rPr>
        <w:t>Non disponible</w:t>
      </w:r>
      <w:r w:rsidR="001433AD" w:rsidRPr="00B4582C">
        <w:rPr>
          <w:rFonts w:cstheme="minorHAnsi"/>
          <w:b/>
          <w:sz w:val="18"/>
          <w:szCs w:val="18"/>
          <w:lang w:val="en-US"/>
        </w:rPr>
        <w:t xml:space="preserve"> </w:t>
      </w:r>
    </w:p>
    <w:p w14:paraId="691070A8" w14:textId="1E02A9B9" w:rsidR="00A044FC" w:rsidRPr="00B4582C" w:rsidRDefault="00DD2B9E" w:rsidP="002033E7">
      <w:pPr>
        <w:pStyle w:val="Paragraphedeliste"/>
        <w:numPr>
          <w:ilvl w:val="0"/>
          <w:numId w:val="5"/>
        </w:numPr>
        <w:kinsoku w:val="0"/>
        <w:overflowPunct w:val="0"/>
        <w:spacing w:after="0"/>
        <w:ind w:right="34"/>
        <w:jc w:val="both"/>
        <w:textAlignment w:val="baseline"/>
        <w:rPr>
          <w:rFonts w:cstheme="minorHAnsi"/>
          <w:b/>
          <w:sz w:val="18"/>
          <w:szCs w:val="18"/>
        </w:rPr>
      </w:pPr>
      <w:r w:rsidRPr="00B4582C">
        <w:rPr>
          <w:rFonts w:cstheme="minorHAnsi"/>
          <w:b/>
          <w:sz w:val="18"/>
          <w:szCs w:val="18"/>
        </w:rPr>
        <w:t>Limites d’explosions inférieure et supérieure</w:t>
      </w:r>
      <w:r w:rsidR="00A044FC" w:rsidRPr="00B4582C">
        <w:rPr>
          <w:rFonts w:cstheme="minorHAnsi"/>
          <w:b/>
          <w:sz w:val="18"/>
          <w:szCs w:val="18"/>
        </w:rPr>
        <w:t xml:space="preserve"> </w:t>
      </w:r>
      <w:r w:rsidRPr="00B4582C">
        <w:rPr>
          <w:rFonts w:cstheme="minorHAnsi"/>
          <w:bCs/>
          <w:sz w:val="18"/>
          <w:szCs w:val="18"/>
        </w:rPr>
        <w:t>Non disponible</w:t>
      </w:r>
    </w:p>
    <w:p w14:paraId="03D140D4" w14:textId="33A450B2" w:rsidR="00674198" w:rsidRPr="00B4582C" w:rsidRDefault="00DD2B9E" w:rsidP="0023404B">
      <w:pPr>
        <w:pStyle w:val="Paragraphedeliste"/>
        <w:numPr>
          <w:ilvl w:val="0"/>
          <w:numId w:val="5"/>
        </w:numPr>
        <w:kinsoku w:val="0"/>
        <w:overflowPunct w:val="0"/>
        <w:spacing w:after="0"/>
        <w:ind w:right="34"/>
        <w:jc w:val="both"/>
        <w:textAlignment w:val="baseline"/>
        <w:rPr>
          <w:rFonts w:cstheme="minorHAnsi"/>
          <w:b/>
          <w:sz w:val="18"/>
          <w:szCs w:val="18"/>
          <w:lang w:val="en-US"/>
        </w:rPr>
      </w:pPr>
      <w:r w:rsidRPr="00B4582C">
        <w:rPr>
          <w:rFonts w:cstheme="minorHAnsi"/>
          <w:b/>
          <w:sz w:val="18"/>
          <w:szCs w:val="18"/>
          <w:lang w:val="en-US"/>
        </w:rPr>
        <w:t xml:space="preserve">Point </w:t>
      </w:r>
      <w:proofErr w:type="gramStart"/>
      <w:r w:rsidRPr="00B4582C">
        <w:rPr>
          <w:rFonts w:cstheme="minorHAnsi"/>
          <w:b/>
          <w:sz w:val="18"/>
          <w:szCs w:val="18"/>
          <w:lang w:val="en-US"/>
        </w:rPr>
        <w:t xml:space="preserve">éclair </w:t>
      </w:r>
      <w:r w:rsidR="00674198" w:rsidRPr="00B4582C">
        <w:rPr>
          <w:rFonts w:cstheme="minorHAnsi"/>
          <w:b/>
          <w:sz w:val="18"/>
          <w:szCs w:val="18"/>
          <w:lang w:val="en-US"/>
        </w:rPr>
        <w:t>:</w:t>
      </w:r>
      <w:proofErr w:type="gramEnd"/>
      <w:r w:rsidR="00674198" w:rsidRPr="00B4582C">
        <w:rPr>
          <w:rFonts w:cstheme="minorHAnsi"/>
          <w:b/>
          <w:sz w:val="18"/>
          <w:szCs w:val="18"/>
          <w:lang w:val="en-US"/>
        </w:rPr>
        <w:t xml:space="preserve"> </w:t>
      </w:r>
      <w:r w:rsidRPr="00B4582C">
        <w:rPr>
          <w:rFonts w:cstheme="minorHAnsi"/>
          <w:bCs/>
          <w:sz w:val="18"/>
          <w:szCs w:val="18"/>
          <w:lang w:val="en-US"/>
        </w:rPr>
        <w:t>Non disponible</w:t>
      </w:r>
    </w:p>
    <w:p w14:paraId="58593DF0" w14:textId="72E50679" w:rsidR="00674198" w:rsidRPr="00BD4CDE" w:rsidRDefault="0027270B" w:rsidP="00BD4CDE">
      <w:pPr>
        <w:pStyle w:val="Paragraphedeliste"/>
        <w:numPr>
          <w:ilvl w:val="0"/>
          <w:numId w:val="5"/>
        </w:numPr>
        <w:kinsoku w:val="0"/>
        <w:overflowPunct w:val="0"/>
        <w:spacing w:after="0"/>
        <w:ind w:right="34"/>
        <w:jc w:val="both"/>
        <w:textAlignment w:val="baseline"/>
        <w:rPr>
          <w:rFonts w:cstheme="minorHAnsi"/>
          <w:b/>
          <w:sz w:val="18"/>
          <w:szCs w:val="18"/>
          <w:lang w:val="en-US"/>
        </w:rPr>
      </w:pPr>
      <w:r w:rsidRPr="00B4582C">
        <w:rPr>
          <w:rFonts w:cstheme="minorHAnsi"/>
          <w:b/>
          <w:sz w:val="18"/>
          <w:szCs w:val="18"/>
          <w:lang w:val="en-US"/>
        </w:rPr>
        <w:t xml:space="preserve">pH: </w:t>
      </w:r>
      <w:r w:rsidR="00BD4CDE" w:rsidRPr="00BD4CDE">
        <w:rPr>
          <w:rFonts w:cstheme="minorHAnsi"/>
          <w:bCs/>
          <w:sz w:val="18"/>
          <w:szCs w:val="18"/>
          <w:lang w:val="en-US"/>
        </w:rPr>
        <w:t>7.5</w:t>
      </w:r>
      <w:r w:rsidR="00B4582C" w:rsidRPr="00BD4CDE">
        <w:rPr>
          <w:rFonts w:cstheme="minorHAnsi"/>
          <w:bCs/>
          <w:sz w:val="18"/>
          <w:szCs w:val="18"/>
          <w:lang w:val="en-US"/>
        </w:rPr>
        <w:t xml:space="preserve"> +/- 0.5</w:t>
      </w:r>
    </w:p>
    <w:p w14:paraId="1CB07FE4" w14:textId="5D22D632" w:rsidR="0027270B" w:rsidRPr="00B4582C" w:rsidRDefault="0027270B" w:rsidP="0023404B">
      <w:pPr>
        <w:pStyle w:val="Paragraphedeliste"/>
        <w:numPr>
          <w:ilvl w:val="0"/>
          <w:numId w:val="5"/>
        </w:numPr>
        <w:kinsoku w:val="0"/>
        <w:overflowPunct w:val="0"/>
        <w:spacing w:after="0"/>
        <w:ind w:right="34"/>
        <w:jc w:val="both"/>
        <w:textAlignment w:val="baseline"/>
        <w:rPr>
          <w:rFonts w:cstheme="minorHAnsi"/>
          <w:b/>
          <w:sz w:val="18"/>
          <w:szCs w:val="18"/>
          <w:lang w:val="en-US"/>
        </w:rPr>
      </w:pPr>
      <w:proofErr w:type="spellStart"/>
      <w:r w:rsidRPr="00B4582C">
        <w:rPr>
          <w:rFonts w:cstheme="minorHAnsi"/>
          <w:b/>
          <w:sz w:val="18"/>
          <w:szCs w:val="18"/>
          <w:lang w:val="en-US"/>
        </w:rPr>
        <w:t>Viscosit</w:t>
      </w:r>
      <w:r w:rsidR="00DD2B9E" w:rsidRPr="00B4582C">
        <w:rPr>
          <w:rFonts w:cstheme="minorHAnsi"/>
          <w:b/>
          <w:sz w:val="18"/>
          <w:szCs w:val="18"/>
          <w:lang w:val="en-US"/>
        </w:rPr>
        <w:t>é</w:t>
      </w:r>
      <w:proofErr w:type="spellEnd"/>
      <w:r w:rsidRPr="00B4582C">
        <w:rPr>
          <w:rFonts w:cstheme="minorHAnsi"/>
          <w:b/>
          <w:sz w:val="18"/>
          <w:szCs w:val="18"/>
          <w:lang w:val="en-US"/>
        </w:rPr>
        <w:t xml:space="preserve">: </w:t>
      </w:r>
      <w:r w:rsidR="00DD2B9E" w:rsidRPr="00B4582C">
        <w:rPr>
          <w:rFonts w:cstheme="minorHAnsi"/>
          <w:bCs/>
          <w:sz w:val="18"/>
          <w:szCs w:val="18"/>
          <w:lang w:val="en-US"/>
        </w:rPr>
        <w:t>Non disponible</w:t>
      </w:r>
    </w:p>
    <w:p w14:paraId="1FFDFD89" w14:textId="65FFE729" w:rsidR="0027270B" w:rsidRPr="00B4582C" w:rsidRDefault="0027270B" w:rsidP="0023404B">
      <w:pPr>
        <w:pStyle w:val="Paragraphedeliste"/>
        <w:numPr>
          <w:ilvl w:val="0"/>
          <w:numId w:val="5"/>
        </w:numPr>
        <w:kinsoku w:val="0"/>
        <w:overflowPunct w:val="0"/>
        <w:spacing w:after="0"/>
        <w:ind w:right="34"/>
        <w:jc w:val="both"/>
        <w:textAlignment w:val="baseline"/>
        <w:rPr>
          <w:rFonts w:cstheme="minorHAnsi"/>
          <w:b/>
          <w:sz w:val="18"/>
          <w:szCs w:val="18"/>
          <w:lang w:val="en-US"/>
        </w:rPr>
      </w:pPr>
      <w:proofErr w:type="spellStart"/>
      <w:r w:rsidRPr="00B4582C">
        <w:rPr>
          <w:rFonts w:cstheme="minorHAnsi"/>
          <w:b/>
          <w:sz w:val="18"/>
          <w:szCs w:val="18"/>
          <w:lang w:val="en-US"/>
        </w:rPr>
        <w:t>Solubilit</w:t>
      </w:r>
      <w:r w:rsidR="00DD2B9E" w:rsidRPr="00B4582C">
        <w:rPr>
          <w:rFonts w:cstheme="minorHAnsi"/>
          <w:b/>
          <w:sz w:val="18"/>
          <w:szCs w:val="18"/>
          <w:lang w:val="en-US"/>
        </w:rPr>
        <w:t>é</w:t>
      </w:r>
      <w:proofErr w:type="spellEnd"/>
      <w:r w:rsidRPr="00B4582C">
        <w:rPr>
          <w:rFonts w:cstheme="minorHAnsi"/>
          <w:b/>
          <w:sz w:val="18"/>
          <w:szCs w:val="18"/>
          <w:lang w:val="en-US"/>
        </w:rPr>
        <w:t xml:space="preserve">: </w:t>
      </w:r>
      <w:r w:rsidR="00BD4CDE">
        <w:rPr>
          <w:rFonts w:cstheme="minorHAnsi"/>
          <w:bCs/>
          <w:sz w:val="18"/>
          <w:szCs w:val="18"/>
          <w:lang w:val="en-US"/>
        </w:rPr>
        <w:t xml:space="preserve">Insoluble dans </w:t>
      </w:r>
      <w:proofErr w:type="spellStart"/>
      <w:r w:rsidR="00BD4CDE">
        <w:rPr>
          <w:rFonts w:cstheme="minorHAnsi"/>
          <w:bCs/>
          <w:sz w:val="18"/>
          <w:szCs w:val="18"/>
          <w:lang w:val="en-US"/>
        </w:rPr>
        <w:t>l’eau</w:t>
      </w:r>
      <w:proofErr w:type="spellEnd"/>
    </w:p>
    <w:p w14:paraId="4124E5D6" w14:textId="1EF24302" w:rsidR="0027270B" w:rsidRPr="00B4582C" w:rsidRDefault="00DD2B9E" w:rsidP="0023404B">
      <w:pPr>
        <w:pStyle w:val="Paragraphedeliste"/>
        <w:numPr>
          <w:ilvl w:val="0"/>
          <w:numId w:val="5"/>
        </w:numPr>
        <w:kinsoku w:val="0"/>
        <w:overflowPunct w:val="0"/>
        <w:spacing w:after="0"/>
        <w:ind w:right="34"/>
        <w:jc w:val="both"/>
        <w:textAlignment w:val="baseline"/>
        <w:rPr>
          <w:rFonts w:cstheme="minorHAnsi"/>
          <w:b/>
          <w:sz w:val="18"/>
          <w:szCs w:val="18"/>
        </w:rPr>
      </w:pPr>
      <w:proofErr w:type="gramStart"/>
      <w:r w:rsidRPr="00B4582C">
        <w:rPr>
          <w:rFonts w:cstheme="minorHAnsi"/>
          <w:b/>
          <w:sz w:val="18"/>
          <w:szCs w:val="18"/>
        </w:rPr>
        <w:t>répa</w:t>
      </w:r>
      <w:r w:rsidR="0027270B" w:rsidRPr="00B4582C">
        <w:rPr>
          <w:rFonts w:cstheme="minorHAnsi"/>
          <w:b/>
          <w:sz w:val="18"/>
          <w:szCs w:val="18"/>
        </w:rPr>
        <w:t>rtition</w:t>
      </w:r>
      <w:proofErr w:type="gramEnd"/>
      <w:r w:rsidR="0027270B" w:rsidRPr="00B4582C">
        <w:rPr>
          <w:rFonts w:cstheme="minorHAnsi"/>
          <w:b/>
          <w:sz w:val="18"/>
          <w:szCs w:val="18"/>
        </w:rPr>
        <w:t xml:space="preserve"> coefficient n-octanol/</w:t>
      </w:r>
      <w:r w:rsidRPr="00B4582C">
        <w:rPr>
          <w:rFonts w:cstheme="minorHAnsi"/>
          <w:b/>
          <w:sz w:val="18"/>
          <w:szCs w:val="18"/>
        </w:rPr>
        <w:t>eau</w:t>
      </w:r>
      <w:r w:rsidR="0027270B" w:rsidRPr="00B4582C">
        <w:rPr>
          <w:rFonts w:cstheme="minorHAnsi"/>
          <w:b/>
          <w:sz w:val="18"/>
          <w:szCs w:val="18"/>
        </w:rPr>
        <w:t xml:space="preserve">: </w:t>
      </w:r>
      <w:r w:rsidRPr="00B4582C">
        <w:rPr>
          <w:rFonts w:cstheme="minorHAnsi"/>
          <w:bCs/>
          <w:sz w:val="18"/>
          <w:szCs w:val="18"/>
        </w:rPr>
        <w:t>Non disponible</w:t>
      </w:r>
    </w:p>
    <w:p w14:paraId="4B020330" w14:textId="41525372" w:rsidR="0027270B" w:rsidRPr="00B4582C" w:rsidRDefault="00DD2B9E" w:rsidP="0023404B">
      <w:pPr>
        <w:pStyle w:val="Paragraphedeliste"/>
        <w:numPr>
          <w:ilvl w:val="0"/>
          <w:numId w:val="5"/>
        </w:numPr>
        <w:kinsoku w:val="0"/>
        <w:overflowPunct w:val="0"/>
        <w:spacing w:after="0"/>
        <w:ind w:right="34"/>
        <w:jc w:val="both"/>
        <w:textAlignment w:val="baseline"/>
        <w:rPr>
          <w:rFonts w:cstheme="minorHAnsi"/>
          <w:b/>
          <w:sz w:val="18"/>
          <w:szCs w:val="18"/>
        </w:rPr>
      </w:pPr>
      <w:r w:rsidRPr="00B4582C">
        <w:rPr>
          <w:rFonts w:cstheme="minorHAnsi"/>
          <w:b/>
          <w:sz w:val="18"/>
          <w:szCs w:val="18"/>
        </w:rPr>
        <w:t xml:space="preserve">Pression de </w:t>
      </w:r>
      <w:proofErr w:type="gramStart"/>
      <w:r w:rsidRPr="00B4582C">
        <w:rPr>
          <w:rFonts w:cstheme="minorHAnsi"/>
          <w:b/>
          <w:sz w:val="18"/>
          <w:szCs w:val="18"/>
        </w:rPr>
        <w:t>vapeur</w:t>
      </w:r>
      <w:r w:rsidR="0027270B" w:rsidRPr="00B4582C">
        <w:rPr>
          <w:rFonts w:cstheme="minorHAnsi"/>
          <w:b/>
          <w:sz w:val="18"/>
          <w:szCs w:val="18"/>
        </w:rPr>
        <w:t>:</w:t>
      </w:r>
      <w:proofErr w:type="gramEnd"/>
      <w:r w:rsidR="0027270B" w:rsidRPr="00B4582C">
        <w:rPr>
          <w:rFonts w:cstheme="minorHAnsi"/>
          <w:b/>
          <w:sz w:val="18"/>
          <w:szCs w:val="18"/>
        </w:rPr>
        <w:t xml:space="preserve"> </w:t>
      </w:r>
      <w:r w:rsidRPr="00B4582C">
        <w:rPr>
          <w:rFonts w:cstheme="minorHAnsi"/>
          <w:bCs/>
          <w:sz w:val="18"/>
          <w:szCs w:val="18"/>
        </w:rPr>
        <w:t>Non disponible</w:t>
      </w:r>
    </w:p>
    <w:p w14:paraId="3E5A3777" w14:textId="345EA581" w:rsidR="0027270B" w:rsidRPr="00B4582C" w:rsidRDefault="0027270B" w:rsidP="0023404B">
      <w:pPr>
        <w:pStyle w:val="Paragraphedeliste"/>
        <w:numPr>
          <w:ilvl w:val="0"/>
          <w:numId w:val="5"/>
        </w:numPr>
        <w:kinsoku w:val="0"/>
        <w:overflowPunct w:val="0"/>
        <w:spacing w:after="0"/>
        <w:ind w:right="34"/>
        <w:jc w:val="both"/>
        <w:textAlignment w:val="baseline"/>
        <w:rPr>
          <w:rFonts w:cstheme="minorHAnsi"/>
          <w:b/>
          <w:sz w:val="18"/>
          <w:szCs w:val="18"/>
          <w:lang w:val="en-US"/>
        </w:rPr>
      </w:pPr>
      <w:proofErr w:type="spellStart"/>
      <w:r w:rsidRPr="00B4582C">
        <w:rPr>
          <w:rFonts w:cstheme="minorHAnsi"/>
          <w:b/>
          <w:sz w:val="18"/>
          <w:szCs w:val="18"/>
          <w:lang w:val="en-US"/>
        </w:rPr>
        <w:t>Densit</w:t>
      </w:r>
      <w:r w:rsidR="00DD2B9E" w:rsidRPr="00B4582C">
        <w:rPr>
          <w:rFonts w:cstheme="minorHAnsi"/>
          <w:b/>
          <w:sz w:val="18"/>
          <w:szCs w:val="18"/>
          <w:lang w:val="en-US"/>
        </w:rPr>
        <w:t>é</w:t>
      </w:r>
      <w:proofErr w:type="spellEnd"/>
      <w:r w:rsidRPr="00B4582C">
        <w:rPr>
          <w:rFonts w:cstheme="minorHAnsi"/>
          <w:b/>
          <w:sz w:val="18"/>
          <w:szCs w:val="18"/>
          <w:lang w:val="en-US"/>
        </w:rPr>
        <w:t xml:space="preserve">: </w:t>
      </w:r>
      <w:r w:rsidR="00BD4CDE" w:rsidRPr="00B4582C">
        <w:rPr>
          <w:rFonts w:cstheme="minorHAnsi"/>
          <w:bCs/>
          <w:sz w:val="18"/>
          <w:szCs w:val="18"/>
        </w:rPr>
        <w:t>Non disponible</w:t>
      </w:r>
    </w:p>
    <w:p w14:paraId="340FCDD8" w14:textId="156F73B3" w:rsidR="0027270B" w:rsidRPr="00B4582C" w:rsidRDefault="00DD2B9E" w:rsidP="0023404B">
      <w:pPr>
        <w:pStyle w:val="Paragraphedeliste"/>
        <w:numPr>
          <w:ilvl w:val="0"/>
          <w:numId w:val="5"/>
        </w:numPr>
        <w:kinsoku w:val="0"/>
        <w:overflowPunct w:val="0"/>
        <w:spacing w:after="0"/>
        <w:ind w:right="34"/>
        <w:jc w:val="both"/>
        <w:textAlignment w:val="baseline"/>
        <w:rPr>
          <w:rFonts w:cstheme="minorHAnsi"/>
          <w:bCs/>
          <w:sz w:val="18"/>
          <w:szCs w:val="18"/>
          <w:lang w:val="en-US"/>
        </w:rPr>
      </w:pPr>
      <w:proofErr w:type="spellStart"/>
      <w:r w:rsidRPr="00B4582C">
        <w:rPr>
          <w:rFonts w:cstheme="minorHAnsi"/>
          <w:b/>
          <w:sz w:val="18"/>
          <w:szCs w:val="18"/>
          <w:lang w:val="en-US"/>
        </w:rPr>
        <w:t>Caractéristiques</w:t>
      </w:r>
      <w:proofErr w:type="spellEnd"/>
      <w:r w:rsidRPr="00B4582C">
        <w:rPr>
          <w:rFonts w:cstheme="minorHAnsi"/>
          <w:b/>
          <w:sz w:val="18"/>
          <w:szCs w:val="18"/>
          <w:lang w:val="en-US"/>
        </w:rPr>
        <w:t xml:space="preserve"> </w:t>
      </w:r>
      <w:proofErr w:type="spellStart"/>
      <w:proofErr w:type="gramStart"/>
      <w:r w:rsidRPr="00B4582C">
        <w:rPr>
          <w:rFonts w:cstheme="minorHAnsi"/>
          <w:b/>
          <w:sz w:val="18"/>
          <w:szCs w:val="18"/>
          <w:lang w:val="en-US"/>
        </w:rPr>
        <w:t>particulières</w:t>
      </w:r>
      <w:proofErr w:type="spellEnd"/>
      <w:r w:rsidRPr="00B4582C">
        <w:rPr>
          <w:rFonts w:cstheme="minorHAnsi"/>
          <w:b/>
          <w:sz w:val="18"/>
          <w:szCs w:val="18"/>
          <w:lang w:val="en-US"/>
        </w:rPr>
        <w:t xml:space="preserve"> :</w:t>
      </w:r>
      <w:proofErr w:type="gramEnd"/>
      <w:r w:rsidR="0023404B" w:rsidRPr="00B4582C">
        <w:rPr>
          <w:rFonts w:cstheme="minorHAnsi"/>
          <w:bCs/>
          <w:sz w:val="18"/>
          <w:szCs w:val="18"/>
          <w:lang w:val="en-US"/>
        </w:rPr>
        <w:t xml:space="preserve"> </w:t>
      </w:r>
      <w:r w:rsidRPr="00B4582C">
        <w:rPr>
          <w:rFonts w:cstheme="minorHAnsi"/>
          <w:bCs/>
          <w:sz w:val="18"/>
          <w:szCs w:val="18"/>
          <w:lang w:val="en-US"/>
        </w:rPr>
        <w:t>Non disponible</w:t>
      </w:r>
    </w:p>
    <w:p w14:paraId="2DBCA025" w14:textId="77777777" w:rsidR="0023404B" w:rsidRPr="0023404B" w:rsidRDefault="0023404B" w:rsidP="0023404B">
      <w:pPr>
        <w:kinsoku w:val="0"/>
        <w:overflowPunct w:val="0"/>
        <w:spacing w:after="0"/>
        <w:ind w:right="34"/>
        <w:jc w:val="both"/>
        <w:textAlignment w:val="baseline"/>
        <w:rPr>
          <w:rFonts w:cstheme="minorHAnsi"/>
          <w:bCs/>
          <w:sz w:val="18"/>
          <w:szCs w:val="18"/>
          <w:lang w:val="en-US"/>
        </w:rPr>
      </w:pPr>
    </w:p>
    <w:p w14:paraId="08F939F1" w14:textId="77777777" w:rsidR="0027270B" w:rsidRDefault="0027270B" w:rsidP="00674198">
      <w:pPr>
        <w:kinsoku w:val="0"/>
        <w:overflowPunct w:val="0"/>
        <w:spacing w:after="0"/>
        <w:ind w:right="34"/>
        <w:jc w:val="both"/>
        <w:textAlignment w:val="baseline"/>
        <w:rPr>
          <w:rFonts w:cstheme="minorHAnsi"/>
          <w:bCs/>
          <w:sz w:val="18"/>
          <w:szCs w:val="18"/>
          <w:lang w:val="en-US"/>
        </w:rPr>
      </w:pPr>
    </w:p>
    <w:p w14:paraId="0A0B22A2" w14:textId="4C14590F" w:rsidR="0023404B" w:rsidRPr="0023404B" w:rsidRDefault="0023404B" w:rsidP="0023404B">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b/>
          <w:sz w:val="18"/>
          <w:szCs w:val="18"/>
          <w:lang w:val="en-US"/>
        </w:rPr>
      </w:pPr>
      <w:r w:rsidRPr="0023404B">
        <w:rPr>
          <w:rFonts w:cstheme="minorHAnsi"/>
          <w:smallCaps/>
          <w:color w:val="FFFFFF" w:themeColor="background1"/>
          <w:sz w:val="18"/>
          <w:szCs w:val="18"/>
        </w:rPr>
        <w:t>9</w:t>
      </w:r>
      <w:r w:rsidR="00966518">
        <w:rPr>
          <w:rFonts w:cstheme="minorHAnsi"/>
          <w:smallCaps/>
          <w:color w:val="FFFFFF" w:themeColor="background1"/>
          <w:sz w:val="18"/>
          <w:szCs w:val="18"/>
        </w:rPr>
        <w:t>.</w:t>
      </w:r>
      <w:r>
        <w:rPr>
          <w:rFonts w:cstheme="minorHAnsi"/>
          <w:smallCaps/>
          <w:color w:val="FFFFFF" w:themeColor="background1"/>
          <w:sz w:val="18"/>
          <w:szCs w:val="18"/>
        </w:rPr>
        <w:t>2</w:t>
      </w:r>
      <w:r w:rsidRPr="0023404B">
        <w:rPr>
          <w:rFonts w:cstheme="minorHAnsi"/>
          <w:smallCaps/>
          <w:color w:val="FFFFFF" w:themeColor="background1"/>
          <w:sz w:val="18"/>
          <w:szCs w:val="18"/>
        </w:rPr>
        <w:t>.</w:t>
      </w:r>
      <w:r w:rsidR="00DD2B9E">
        <w:rPr>
          <w:rFonts w:cstheme="minorHAnsi"/>
          <w:smallCaps/>
          <w:color w:val="FFFFFF" w:themeColor="background1"/>
          <w:sz w:val="18"/>
          <w:szCs w:val="18"/>
        </w:rPr>
        <w:t xml:space="preserve"> Autres</w:t>
      </w:r>
      <w:r>
        <w:rPr>
          <w:rFonts w:cstheme="minorHAnsi"/>
          <w:smallCaps/>
          <w:color w:val="FFFFFF" w:themeColor="background1"/>
          <w:sz w:val="18"/>
          <w:szCs w:val="18"/>
        </w:rPr>
        <w:t xml:space="preserve"> informations </w:t>
      </w:r>
    </w:p>
    <w:p w14:paraId="7AB43BF8" w14:textId="77777777" w:rsidR="00735E61" w:rsidRDefault="00735E61" w:rsidP="00735E61">
      <w:pPr>
        <w:kinsoku w:val="0"/>
        <w:overflowPunct w:val="0"/>
        <w:ind w:right="34"/>
        <w:jc w:val="both"/>
        <w:textAlignment w:val="baseline"/>
        <w:rPr>
          <w:rFonts w:cstheme="minorHAnsi"/>
          <w:bCs/>
          <w:sz w:val="18"/>
          <w:szCs w:val="18"/>
        </w:rPr>
      </w:pPr>
      <w:r w:rsidRPr="00DD2B9E">
        <w:rPr>
          <w:rFonts w:cstheme="minorHAnsi"/>
          <w:bCs/>
          <w:sz w:val="18"/>
          <w:szCs w:val="18"/>
        </w:rPr>
        <w:t>Aucune inf</w:t>
      </w:r>
      <w:r>
        <w:rPr>
          <w:rFonts w:cstheme="minorHAnsi"/>
          <w:bCs/>
          <w:sz w:val="18"/>
          <w:szCs w:val="18"/>
        </w:rPr>
        <w:t>o</w:t>
      </w:r>
      <w:r w:rsidRPr="00DD2B9E">
        <w:rPr>
          <w:rFonts w:cstheme="minorHAnsi"/>
          <w:bCs/>
          <w:sz w:val="18"/>
          <w:szCs w:val="18"/>
        </w:rPr>
        <w:t>rmation supplémentaire n’est d</w:t>
      </w:r>
      <w:r>
        <w:rPr>
          <w:rFonts w:cstheme="minorHAnsi"/>
          <w:bCs/>
          <w:sz w:val="18"/>
          <w:szCs w:val="18"/>
        </w:rPr>
        <w:t>isponible.</w:t>
      </w:r>
    </w:p>
    <w:p w14:paraId="540F821B" w14:textId="77777777" w:rsidR="00BD4CDE" w:rsidRDefault="00BD4CDE" w:rsidP="00735E61">
      <w:pPr>
        <w:kinsoku w:val="0"/>
        <w:overflowPunct w:val="0"/>
        <w:ind w:right="34"/>
        <w:jc w:val="both"/>
        <w:textAlignment w:val="baseline"/>
        <w:rPr>
          <w:rFonts w:cstheme="minorHAnsi"/>
          <w:bCs/>
          <w:sz w:val="18"/>
          <w:szCs w:val="18"/>
        </w:rPr>
      </w:pPr>
    </w:p>
    <w:p w14:paraId="6719EAAF" w14:textId="77777777" w:rsidR="00BD4CDE" w:rsidRDefault="00BD4CDE" w:rsidP="00735E61">
      <w:pPr>
        <w:kinsoku w:val="0"/>
        <w:overflowPunct w:val="0"/>
        <w:ind w:right="34"/>
        <w:jc w:val="both"/>
        <w:textAlignment w:val="baseline"/>
        <w:rPr>
          <w:rFonts w:cstheme="minorHAnsi"/>
          <w:bCs/>
          <w:sz w:val="18"/>
          <w:szCs w:val="18"/>
        </w:rPr>
      </w:pPr>
    </w:p>
    <w:p w14:paraId="6889F05E" w14:textId="77777777" w:rsidR="00BD4CDE" w:rsidRPr="00DD2B9E" w:rsidRDefault="00BD4CDE" w:rsidP="00735E61">
      <w:pPr>
        <w:kinsoku w:val="0"/>
        <w:overflowPunct w:val="0"/>
        <w:ind w:right="34"/>
        <w:jc w:val="both"/>
        <w:textAlignment w:val="baseline"/>
        <w:rPr>
          <w:rFonts w:cstheme="minorHAnsi"/>
          <w:bCs/>
          <w:sz w:val="18"/>
          <w:szCs w:val="18"/>
        </w:rPr>
      </w:pPr>
    </w:p>
    <w:p w14:paraId="5AFAD8BB" w14:textId="4F597232" w:rsidR="00B5020D" w:rsidRPr="00B4582C" w:rsidRDefault="0065745A" w:rsidP="00B5020D">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sz w:val="18"/>
          <w:szCs w:val="18"/>
        </w:rPr>
      </w:pPr>
      <w:r>
        <w:rPr>
          <w:rFonts w:cstheme="minorHAnsi"/>
          <w:b/>
          <w:bCs/>
          <w:smallCaps/>
          <w:color w:val="FFFFFF" w:themeColor="background1"/>
          <w:sz w:val="18"/>
          <w:szCs w:val="18"/>
        </w:rPr>
        <w:t>RUBRIQUE</w:t>
      </w:r>
      <w:r w:rsidR="00B5020D" w:rsidRPr="006F45D4">
        <w:rPr>
          <w:rFonts w:cstheme="minorHAnsi"/>
          <w:b/>
          <w:bCs/>
          <w:smallCaps/>
          <w:color w:val="FFFFFF" w:themeColor="background1"/>
          <w:sz w:val="18"/>
          <w:szCs w:val="18"/>
        </w:rPr>
        <w:t xml:space="preserve"> </w:t>
      </w:r>
      <w:proofErr w:type="gramStart"/>
      <w:r w:rsidR="00B5020D">
        <w:rPr>
          <w:rFonts w:cstheme="minorHAnsi"/>
          <w:b/>
          <w:bCs/>
          <w:smallCaps/>
          <w:color w:val="FFFFFF" w:themeColor="background1"/>
          <w:sz w:val="18"/>
          <w:szCs w:val="18"/>
        </w:rPr>
        <w:t>10:</w:t>
      </w:r>
      <w:proofErr w:type="gramEnd"/>
      <w:r w:rsidR="00B5020D" w:rsidRPr="006F45D4">
        <w:rPr>
          <w:rFonts w:cstheme="minorHAnsi"/>
          <w:b/>
          <w:bCs/>
          <w:smallCaps/>
          <w:color w:val="FFFFFF" w:themeColor="background1"/>
          <w:sz w:val="18"/>
          <w:szCs w:val="18"/>
        </w:rPr>
        <w:t xml:space="preserve"> </w:t>
      </w:r>
      <w:r w:rsidR="00B5020D">
        <w:rPr>
          <w:rFonts w:cstheme="minorHAnsi"/>
          <w:b/>
          <w:bCs/>
          <w:smallCaps/>
          <w:color w:val="FFFFFF" w:themeColor="background1"/>
          <w:sz w:val="18"/>
          <w:szCs w:val="18"/>
        </w:rPr>
        <w:t>STABILIT</w:t>
      </w:r>
      <w:r w:rsidR="00DD2B9E">
        <w:rPr>
          <w:rFonts w:cstheme="minorHAnsi"/>
          <w:b/>
          <w:bCs/>
          <w:smallCaps/>
          <w:color w:val="FFFFFF" w:themeColor="background1"/>
          <w:sz w:val="18"/>
          <w:szCs w:val="18"/>
        </w:rPr>
        <w:t>E</w:t>
      </w:r>
      <w:r w:rsidR="00B5020D">
        <w:rPr>
          <w:rFonts w:cstheme="minorHAnsi"/>
          <w:b/>
          <w:bCs/>
          <w:smallCaps/>
          <w:color w:val="FFFFFF" w:themeColor="background1"/>
          <w:sz w:val="18"/>
          <w:szCs w:val="18"/>
        </w:rPr>
        <w:t xml:space="preserve"> AND REACTIVIT</w:t>
      </w:r>
      <w:r w:rsidR="00DD2B9E">
        <w:rPr>
          <w:rFonts w:cstheme="minorHAnsi"/>
          <w:b/>
          <w:bCs/>
          <w:smallCaps/>
          <w:color w:val="FFFFFF" w:themeColor="background1"/>
          <w:sz w:val="18"/>
          <w:szCs w:val="18"/>
        </w:rPr>
        <w:t>E</w:t>
      </w:r>
    </w:p>
    <w:p w14:paraId="6EBCCAF8" w14:textId="5DD0D069" w:rsidR="00EF7F44" w:rsidRPr="00B5020D" w:rsidRDefault="00B5020D" w:rsidP="00B5020D">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B5020D">
        <w:rPr>
          <w:rFonts w:cstheme="minorHAnsi"/>
          <w:smallCaps/>
          <w:color w:val="FFFFFF" w:themeColor="background1"/>
          <w:sz w:val="18"/>
          <w:szCs w:val="18"/>
        </w:rPr>
        <w:t xml:space="preserve">10.1. </w:t>
      </w:r>
      <w:proofErr w:type="spellStart"/>
      <w:r w:rsidRPr="00B5020D">
        <w:rPr>
          <w:rFonts w:cstheme="minorHAnsi"/>
          <w:smallCaps/>
          <w:color w:val="FFFFFF" w:themeColor="background1"/>
          <w:sz w:val="18"/>
          <w:szCs w:val="18"/>
        </w:rPr>
        <w:t>Reactivity</w:t>
      </w:r>
      <w:r w:rsidR="00DD2B9E">
        <w:rPr>
          <w:rFonts w:cstheme="minorHAnsi"/>
          <w:smallCaps/>
          <w:color w:val="FFFFFF" w:themeColor="background1"/>
          <w:sz w:val="18"/>
          <w:szCs w:val="18"/>
        </w:rPr>
        <w:t>E</w:t>
      </w:r>
      <w:proofErr w:type="spellEnd"/>
    </w:p>
    <w:p w14:paraId="673AA8B5" w14:textId="23492507" w:rsidR="001433AD" w:rsidRPr="00DD2B9E" w:rsidRDefault="00DD2B9E" w:rsidP="001433AD">
      <w:pPr>
        <w:kinsoku w:val="0"/>
        <w:overflowPunct w:val="0"/>
        <w:ind w:right="34"/>
        <w:jc w:val="both"/>
        <w:textAlignment w:val="baseline"/>
        <w:rPr>
          <w:rFonts w:cstheme="minorHAnsi"/>
          <w:bCs/>
          <w:sz w:val="18"/>
          <w:szCs w:val="18"/>
        </w:rPr>
      </w:pPr>
      <w:r w:rsidRPr="00DD2B9E">
        <w:rPr>
          <w:rFonts w:cstheme="minorHAnsi"/>
          <w:bCs/>
          <w:sz w:val="18"/>
          <w:szCs w:val="18"/>
        </w:rPr>
        <w:t>Aucune inf</w:t>
      </w:r>
      <w:r>
        <w:rPr>
          <w:rFonts w:cstheme="minorHAnsi"/>
          <w:bCs/>
          <w:sz w:val="18"/>
          <w:szCs w:val="18"/>
        </w:rPr>
        <w:t>o</w:t>
      </w:r>
      <w:r w:rsidRPr="00DD2B9E">
        <w:rPr>
          <w:rFonts w:cstheme="minorHAnsi"/>
          <w:bCs/>
          <w:sz w:val="18"/>
          <w:szCs w:val="18"/>
        </w:rPr>
        <w:t>rmation supplémentaire n’est d</w:t>
      </w:r>
      <w:r>
        <w:rPr>
          <w:rFonts w:cstheme="minorHAnsi"/>
          <w:bCs/>
          <w:sz w:val="18"/>
          <w:szCs w:val="18"/>
        </w:rPr>
        <w:t>isponible.</w:t>
      </w:r>
    </w:p>
    <w:p w14:paraId="300613B4" w14:textId="3D873C3C" w:rsidR="00B5020D" w:rsidRPr="00735E61" w:rsidRDefault="00B5020D" w:rsidP="00B5020D">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735E61">
        <w:rPr>
          <w:rFonts w:cstheme="minorHAnsi"/>
          <w:smallCaps/>
          <w:color w:val="FFFFFF" w:themeColor="background1"/>
          <w:sz w:val="18"/>
          <w:szCs w:val="18"/>
        </w:rPr>
        <w:t xml:space="preserve">10.2. </w:t>
      </w:r>
      <w:r w:rsidR="00DD2B9E" w:rsidRPr="00735E61">
        <w:rPr>
          <w:rFonts w:cstheme="minorHAnsi"/>
          <w:smallCaps/>
          <w:color w:val="FFFFFF" w:themeColor="background1"/>
          <w:sz w:val="18"/>
          <w:szCs w:val="18"/>
        </w:rPr>
        <w:t>Stabilité chimique</w:t>
      </w:r>
    </w:p>
    <w:p w14:paraId="361A74F8" w14:textId="3FDC8C1E" w:rsidR="00B5020D" w:rsidRPr="00DD2B9E" w:rsidRDefault="00DD2B9E" w:rsidP="006F45D4">
      <w:pPr>
        <w:kinsoku w:val="0"/>
        <w:overflowPunct w:val="0"/>
        <w:ind w:left="34" w:right="-108"/>
        <w:jc w:val="both"/>
        <w:textAlignment w:val="baseline"/>
        <w:rPr>
          <w:rFonts w:cstheme="minorHAnsi"/>
          <w:b/>
          <w:sz w:val="18"/>
          <w:szCs w:val="18"/>
        </w:rPr>
      </w:pPr>
      <w:r w:rsidRPr="00DD2B9E">
        <w:rPr>
          <w:rFonts w:cstheme="minorHAnsi"/>
          <w:sz w:val="18"/>
          <w:szCs w:val="18"/>
        </w:rPr>
        <w:t>Ce produit est stable dans les conditions normales de stockage et de manipulation recommandées dans</w:t>
      </w:r>
      <w:r>
        <w:rPr>
          <w:rFonts w:cstheme="minorHAnsi"/>
          <w:sz w:val="18"/>
          <w:szCs w:val="18"/>
        </w:rPr>
        <w:t xml:space="preserve"> </w:t>
      </w:r>
      <w:proofErr w:type="gramStart"/>
      <w:r>
        <w:rPr>
          <w:rFonts w:cstheme="minorHAnsi"/>
          <w:sz w:val="18"/>
          <w:szCs w:val="18"/>
        </w:rPr>
        <w:t>le rubrique</w:t>
      </w:r>
      <w:proofErr w:type="gramEnd"/>
      <w:r>
        <w:rPr>
          <w:rFonts w:cstheme="minorHAnsi"/>
          <w:sz w:val="18"/>
          <w:szCs w:val="18"/>
        </w:rPr>
        <w:t xml:space="preserve"> 7.</w:t>
      </w:r>
    </w:p>
    <w:p w14:paraId="4DB232F4" w14:textId="729B3424" w:rsidR="00B5020D" w:rsidRPr="00E967C2" w:rsidRDefault="00B5020D" w:rsidP="00B5020D">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10.3. </w:t>
      </w:r>
      <w:proofErr w:type="spellStart"/>
      <w:r w:rsidRPr="00E967C2">
        <w:rPr>
          <w:rFonts w:cstheme="minorHAnsi"/>
          <w:smallCaps/>
          <w:color w:val="FFFFFF" w:themeColor="background1"/>
          <w:sz w:val="18"/>
          <w:szCs w:val="18"/>
        </w:rPr>
        <w:t>Possibilit</w:t>
      </w:r>
      <w:r w:rsidR="00DD2B9E" w:rsidRPr="00E967C2">
        <w:rPr>
          <w:rFonts w:cstheme="minorHAnsi"/>
          <w:smallCaps/>
          <w:color w:val="FFFFFF" w:themeColor="background1"/>
          <w:sz w:val="18"/>
          <w:szCs w:val="18"/>
        </w:rPr>
        <w:t>e</w:t>
      </w:r>
      <w:proofErr w:type="spellEnd"/>
      <w:r w:rsidR="00DD2B9E" w:rsidRPr="00E967C2">
        <w:rPr>
          <w:rFonts w:cstheme="minorHAnsi"/>
          <w:smallCaps/>
          <w:color w:val="FFFFFF" w:themeColor="background1"/>
          <w:sz w:val="18"/>
          <w:szCs w:val="18"/>
        </w:rPr>
        <w:t xml:space="preserve"> de </w:t>
      </w:r>
      <w:proofErr w:type="spellStart"/>
      <w:r w:rsidR="00DD2B9E" w:rsidRPr="00E967C2">
        <w:rPr>
          <w:rFonts w:cstheme="minorHAnsi"/>
          <w:smallCaps/>
          <w:color w:val="FFFFFF" w:themeColor="background1"/>
          <w:sz w:val="18"/>
          <w:szCs w:val="18"/>
        </w:rPr>
        <w:t>reactions</w:t>
      </w:r>
      <w:proofErr w:type="spellEnd"/>
      <w:r w:rsidR="00DD2B9E" w:rsidRPr="00E967C2">
        <w:rPr>
          <w:rFonts w:cstheme="minorHAnsi"/>
          <w:smallCaps/>
          <w:color w:val="FFFFFF" w:themeColor="background1"/>
          <w:sz w:val="18"/>
          <w:szCs w:val="18"/>
        </w:rPr>
        <w:t xml:space="preserve"> dangereuses</w:t>
      </w:r>
    </w:p>
    <w:p w14:paraId="17655817" w14:textId="3F472A5F" w:rsidR="00B5020D" w:rsidRPr="00DD2B9E" w:rsidRDefault="00742A79" w:rsidP="00742A79">
      <w:pPr>
        <w:kinsoku w:val="0"/>
        <w:overflowPunct w:val="0"/>
        <w:spacing w:line="20" w:lineRule="atLeast"/>
        <w:ind w:left="284" w:right="735"/>
        <w:jc w:val="both"/>
        <w:textAlignment w:val="baseline"/>
        <w:rPr>
          <w:rFonts w:cstheme="minorHAnsi"/>
          <w:spacing w:val="1"/>
          <w:sz w:val="18"/>
          <w:szCs w:val="18"/>
        </w:rPr>
      </w:pPr>
      <w:r w:rsidRPr="00DD2B9E">
        <w:rPr>
          <w:rFonts w:cstheme="minorHAnsi"/>
          <w:spacing w:val="1"/>
          <w:sz w:val="18"/>
          <w:szCs w:val="18"/>
        </w:rPr>
        <w:t>Expos</w:t>
      </w:r>
      <w:r w:rsidR="00DD2B9E" w:rsidRPr="00DD2B9E">
        <w:rPr>
          <w:rFonts w:cstheme="minorHAnsi"/>
          <w:spacing w:val="1"/>
          <w:sz w:val="18"/>
          <w:szCs w:val="18"/>
        </w:rPr>
        <w:t xml:space="preserve">é à des </w:t>
      </w:r>
      <w:r w:rsidR="000E6B88" w:rsidRPr="00DD2B9E">
        <w:rPr>
          <w:rFonts w:cstheme="minorHAnsi"/>
          <w:spacing w:val="1"/>
          <w:sz w:val="18"/>
          <w:szCs w:val="18"/>
        </w:rPr>
        <w:t>températures</w:t>
      </w:r>
      <w:r w:rsidR="00DD2B9E" w:rsidRPr="00DD2B9E">
        <w:rPr>
          <w:rFonts w:cstheme="minorHAnsi"/>
          <w:spacing w:val="1"/>
          <w:sz w:val="18"/>
          <w:szCs w:val="18"/>
        </w:rPr>
        <w:t xml:space="preserve"> élevées, el mélange peut libérer des produits de </w:t>
      </w:r>
      <w:r w:rsidR="000E6B88" w:rsidRPr="00DD2B9E">
        <w:rPr>
          <w:rFonts w:cstheme="minorHAnsi"/>
          <w:spacing w:val="1"/>
          <w:sz w:val="18"/>
          <w:szCs w:val="18"/>
        </w:rPr>
        <w:t>décomposition</w:t>
      </w:r>
      <w:r w:rsidR="00DD2B9E" w:rsidRPr="00DD2B9E">
        <w:rPr>
          <w:rFonts w:cstheme="minorHAnsi"/>
          <w:spacing w:val="1"/>
          <w:sz w:val="18"/>
          <w:szCs w:val="18"/>
        </w:rPr>
        <w:t xml:space="preserve"> dangereux tels que du monoxyde et </w:t>
      </w:r>
      <w:r w:rsidR="00DD2B9E">
        <w:rPr>
          <w:rFonts w:cstheme="minorHAnsi"/>
          <w:spacing w:val="1"/>
          <w:sz w:val="18"/>
          <w:szCs w:val="18"/>
        </w:rPr>
        <w:t>du dioxyde de carbone</w:t>
      </w:r>
      <w:r w:rsidR="000E6B88">
        <w:rPr>
          <w:rFonts w:cstheme="minorHAnsi"/>
          <w:spacing w:val="1"/>
          <w:sz w:val="18"/>
          <w:szCs w:val="18"/>
        </w:rPr>
        <w:t>, de la fumée et de l’oxyde d’azote</w:t>
      </w:r>
      <w:r w:rsidRPr="00DD2B9E">
        <w:rPr>
          <w:rFonts w:cstheme="minorHAnsi"/>
          <w:spacing w:val="1"/>
          <w:sz w:val="18"/>
          <w:szCs w:val="18"/>
        </w:rPr>
        <w:t>.</w:t>
      </w:r>
    </w:p>
    <w:p w14:paraId="579D7667" w14:textId="4DC5FD0D" w:rsidR="00B5020D" w:rsidRPr="000E6B88" w:rsidRDefault="00B5020D" w:rsidP="00B5020D">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10.4. </w:t>
      </w:r>
      <w:proofErr w:type="gramStart"/>
      <w:r w:rsidRPr="000E6B88">
        <w:rPr>
          <w:rFonts w:cstheme="minorHAnsi"/>
          <w:smallCaps/>
          <w:color w:val="FFFFFF" w:themeColor="background1"/>
          <w:sz w:val="18"/>
          <w:szCs w:val="18"/>
        </w:rPr>
        <w:t xml:space="preserve">Conditions </w:t>
      </w:r>
      <w:r w:rsidR="000E6B88" w:rsidRPr="000E6B88">
        <w:rPr>
          <w:rFonts w:cstheme="minorHAnsi"/>
          <w:smallCaps/>
          <w:color w:val="FFFFFF" w:themeColor="background1"/>
          <w:sz w:val="18"/>
          <w:szCs w:val="18"/>
        </w:rPr>
        <w:t xml:space="preserve"> à</w:t>
      </w:r>
      <w:proofErr w:type="gramEnd"/>
      <w:r w:rsidR="000E6B88" w:rsidRPr="000E6B88">
        <w:rPr>
          <w:rFonts w:cstheme="minorHAnsi"/>
          <w:smallCaps/>
          <w:color w:val="FFFFFF" w:themeColor="background1"/>
          <w:sz w:val="18"/>
          <w:szCs w:val="18"/>
        </w:rPr>
        <w:t xml:space="preserve"> éviter</w:t>
      </w:r>
      <w:r w:rsidRPr="000E6B88">
        <w:rPr>
          <w:rFonts w:cstheme="minorHAnsi"/>
          <w:smallCaps/>
          <w:color w:val="FFFFFF" w:themeColor="background1"/>
          <w:sz w:val="18"/>
          <w:szCs w:val="18"/>
        </w:rPr>
        <w:t xml:space="preserve"> </w:t>
      </w:r>
    </w:p>
    <w:p w14:paraId="0155E777" w14:textId="333D737D" w:rsidR="00B5020D" w:rsidRPr="000E6B88" w:rsidRDefault="000E6B88" w:rsidP="00742A79">
      <w:pPr>
        <w:kinsoku w:val="0"/>
        <w:overflowPunct w:val="0"/>
        <w:ind w:left="34" w:right="-108"/>
        <w:jc w:val="both"/>
        <w:textAlignment w:val="baseline"/>
        <w:rPr>
          <w:rFonts w:ascii="Arial" w:hAnsi="Arial" w:cs="Arial"/>
          <w:sz w:val="16"/>
          <w:szCs w:val="16"/>
        </w:rPr>
      </w:pPr>
      <w:r>
        <w:rPr>
          <w:rFonts w:ascii="Arial" w:hAnsi="Arial" w:cs="Arial"/>
          <w:sz w:val="16"/>
          <w:szCs w:val="16"/>
        </w:rPr>
        <w:t>Aucune donnée n’est disponible</w:t>
      </w:r>
      <w:r w:rsidR="00742A79" w:rsidRPr="000E6B88">
        <w:rPr>
          <w:rFonts w:ascii="Arial" w:hAnsi="Arial" w:cs="Arial"/>
          <w:sz w:val="16"/>
          <w:szCs w:val="16"/>
        </w:rPr>
        <w:t xml:space="preserve">. </w:t>
      </w:r>
    </w:p>
    <w:p w14:paraId="32A5BC70" w14:textId="7C87883E" w:rsidR="00B5020D" w:rsidRPr="000E6B88" w:rsidRDefault="00B5020D" w:rsidP="00B5020D">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10.5.  </w:t>
      </w:r>
      <w:r w:rsidR="000E6B88" w:rsidRPr="000E6B88">
        <w:rPr>
          <w:rFonts w:cstheme="minorHAnsi"/>
          <w:smallCaps/>
          <w:color w:val="FFFFFF" w:themeColor="background1"/>
          <w:sz w:val="18"/>
          <w:szCs w:val="18"/>
        </w:rPr>
        <w:t>Matières incompatibles</w:t>
      </w:r>
      <w:r w:rsidR="0097121B" w:rsidRPr="000E6B88">
        <w:rPr>
          <w:rFonts w:cstheme="minorHAnsi"/>
          <w:smallCaps/>
          <w:color w:val="FFFFFF" w:themeColor="background1"/>
          <w:sz w:val="18"/>
          <w:szCs w:val="18"/>
        </w:rPr>
        <w:t xml:space="preserve"> </w:t>
      </w:r>
    </w:p>
    <w:p w14:paraId="6DEC6233" w14:textId="08785B98" w:rsidR="001433AD" w:rsidRPr="000E6B88" w:rsidRDefault="000E6B88" w:rsidP="001433AD">
      <w:pPr>
        <w:kinsoku w:val="0"/>
        <w:overflowPunct w:val="0"/>
        <w:ind w:left="34" w:right="-108"/>
        <w:jc w:val="both"/>
        <w:textAlignment w:val="baseline"/>
        <w:rPr>
          <w:rFonts w:ascii="Arial" w:hAnsi="Arial" w:cs="Arial"/>
          <w:sz w:val="16"/>
          <w:szCs w:val="16"/>
        </w:rPr>
      </w:pPr>
      <w:r>
        <w:rPr>
          <w:rFonts w:ascii="Arial" w:hAnsi="Arial" w:cs="Arial"/>
          <w:sz w:val="16"/>
          <w:szCs w:val="16"/>
        </w:rPr>
        <w:t>Aucune donnée n’est disponible</w:t>
      </w:r>
      <w:r w:rsidR="001433AD" w:rsidRPr="000E6B88">
        <w:rPr>
          <w:rFonts w:ascii="Arial" w:hAnsi="Arial" w:cs="Arial"/>
          <w:sz w:val="16"/>
          <w:szCs w:val="16"/>
        </w:rPr>
        <w:t xml:space="preserve">. </w:t>
      </w:r>
    </w:p>
    <w:p w14:paraId="0B52CC2F" w14:textId="1D436616" w:rsidR="0097121B" w:rsidRPr="000E6B88" w:rsidRDefault="0097121B" w:rsidP="0097121B">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0E6B88">
        <w:rPr>
          <w:rFonts w:cstheme="minorHAnsi"/>
          <w:smallCaps/>
          <w:color w:val="FFFFFF" w:themeColor="background1"/>
          <w:sz w:val="18"/>
          <w:szCs w:val="18"/>
        </w:rPr>
        <w:t xml:space="preserve">10.6.  </w:t>
      </w:r>
      <w:r w:rsidR="000E6B88" w:rsidRPr="000E6B88">
        <w:rPr>
          <w:rFonts w:cstheme="minorHAnsi"/>
          <w:smallCaps/>
          <w:color w:val="FFFFFF" w:themeColor="background1"/>
          <w:sz w:val="18"/>
          <w:szCs w:val="18"/>
        </w:rPr>
        <w:t>Produits de décomposition dangereux</w:t>
      </w:r>
    </w:p>
    <w:p w14:paraId="4BE72C87" w14:textId="189F82C5" w:rsidR="006F45D4" w:rsidRPr="000E6B88" w:rsidRDefault="000E6B88" w:rsidP="00742A79">
      <w:pPr>
        <w:kinsoku w:val="0"/>
        <w:overflowPunct w:val="0"/>
        <w:spacing w:line="20" w:lineRule="atLeast"/>
        <w:ind w:left="284" w:right="310"/>
        <w:textAlignment w:val="baseline"/>
        <w:rPr>
          <w:rFonts w:ascii="Arial" w:hAnsi="Arial" w:cs="Arial"/>
          <w:spacing w:val="4"/>
          <w:sz w:val="16"/>
          <w:szCs w:val="16"/>
        </w:rPr>
      </w:pPr>
      <w:r w:rsidRPr="000E6B88">
        <w:rPr>
          <w:rFonts w:ascii="Arial" w:hAnsi="Arial" w:cs="Arial"/>
          <w:spacing w:val="4"/>
          <w:sz w:val="16"/>
          <w:szCs w:val="16"/>
        </w:rPr>
        <w:t>La d</w:t>
      </w:r>
      <w:r>
        <w:rPr>
          <w:rFonts w:ascii="Arial" w:hAnsi="Arial" w:cs="Arial"/>
          <w:spacing w:val="4"/>
          <w:sz w:val="16"/>
          <w:szCs w:val="16"/>
        </w:rPr>
        <w:t>é</w:t>
      </w:r>
      <w:r w:rsidRPr="000E6B88">
        <w:rPr>
          <w:rFonts w:ascii="Arial" w:hAnsi="Arial" w:cs="Arial"/>
          <w:spacing w:val="4"/>
          <w:sz w:val="16"/>
          <w:szCs w:val="16"/>
        </w:rPr>
        <w:t xml:space="preserve">composition thermique peut </w:t>
      </w:r>
      <w:r>
        <w:rPr>
          <w:rFonts w:ascii="Arial" w:hAnsi="Arial" w:cs="Arial"/>
          <w:spacing w:val="4"/>
          <w:sz w:val="16"/>
          <w:szCs w:val="16"/>
        </w:rPr>
        <w:t>libérer/former du monoxyde de carbone (CO) et/ou du dioxyde de carbone (CO2)</w:t>
      </w:r>
    </w:p>
    <w:p w14:paraId="0D08F6F5" w14:textId="3C9C3F9A" w:rsidR="0097121B" w:rsidRPr="00115AA3" w:rsidRDefault="0065745A" w:rsidP="0097121B">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sz w:val="18"/>
          <w:szCs w:val="18"/>
        </w:rPr>
      </w:pPr>
      <w:r w:rsidRPr="000E6B88">
        <w:rPr>
          <w:rFonts w:cstheme="minorHAnsi"/>
          <w:b/>
          <w:bCs/>
          <w:smallCaps/>
          <w:color w:val="FFFFFF" w:themeColor="background1"/>
          <w:sz w:val="18"/>
          <w:szCs w:val="18"/>
        </w:rPr>
        <w:t>RUBRIQUE</w:t>
      </w:r>
      <w:r w:rsidR="0097121B" w:rsidRPr="000E6B88">
        <w:rPr>
          <w:rFonts w:cstheme="minorHAnsi"/>
          <w:b/>
          <w:bCs/>
          <w:smallCaps/>
          <w:color w:val="FFFFFF" w:themeColor="background1"/>
          <w:sz w:val="18"/>
          <w:szCs w:val="18"/>
        </w:rPr>
        <w:t xml:space="preserve"> </w:t>
      </w:r>
      <w:proofErr w:type="gramStart"/>
      <w:r w:rsidR="0097121B" w:rsidRPr="000E6B88">
        <w:rPr>
          <w:rFonts w:cstheme="minorHAnsi"/>
          <w:b/>
          <w:bCs/>
          <w:smallCaps/>
          <w:color w:val="FFFFFF" w:themeColor="background1"/>
          <w:sz w:val="18"/>
          <w:szCs w:val="18"/>
        </w:rPr>
        <w:t>11:</w:t>
      </w:r>
      <w:proofErr w:type="gramEnd"/>
      <w:r w:rsidR="0097121B" w:rsidRPr="000E6B88">
        <w:rPr>
          <w:rFonts w:cstheme="minorHAnsi"/>
          <w:b/>
          <w:bCs/>
          <w:smallCaps/>
          <w:color w:val="FFFFFF" w:themeColor="background1"/>
          <w:sz w:val="18"/>
          <w:szCs w:val="18"/>
        </w:rPr>
        <w:t xml:space="preserve"> </w:t>
      </w:r>
      <w:r w:rsidR="000E6B88" w:rsidRPr="00115AA3">
        <w:rPr>
          <w:rFonts w:cstheme="minorHAnsi"/>
          <w:b/>
          <w:bCs/>
          <w:smallCaps/>
          <w:color w:val="FFFFFF" w:themeColor="background1"/>
          <w:sz w:val="18"/>
          <w:szCs w:val="18"/>
        </w:rPr>
        <w:t>INFORMATIONS TOXICOLOGIQUES</w:t>
      </w:r>
    </w:p>
    <w:p w14:paraId="7F885447" w14:textId="4995B8D7" w:rsidR="0097121B" w:rsidRPr="00BA5D96" w:rsidRDefault="0097121B" w:rsidP="0097121B">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115AA3">
        <w:rPr>
          <w:rFonts w:cstheme="minorHAnsi"/>
          <w:smallCaps/>
          <w:color w:val="FFFFFF" w:themeColor="background1"/>
          <w:sz w:val="18"/>
          <w:szCs w:val="18"/>
        </w:rPr>
        <w:t>11</w:t>
      </w:r>
      <w:r w:rsidRPr="00BA5D96">
        <w:rPr>
          <w:rFonts w:cstheme="minorHAnsi"/>
          <w:smallCaps/>
          <w:color w:val="FFFFFF" w:themeColor="background1"/>
          <w:sz w:val="18"/>
          <w:szCs w:val="18"/>
        </w:rPr>
        <w:t xml:space="preserve">.1. </w:t>
      </w:r>
      <w:r w:rsidR="00115AA3" w:rsidRPr="00BA5D96">
        <w:rPr>
          <w:rFonts w:cstheme="minorHAnsi"/>
          <w:smallCaps/>
          <w:color w:val="FFFFFF" w:themeColor="background1"/>
          <w:sz w:val="18"/>
          <w:szCs w:val="18"/>
        </w:rPr>
        <w:t>Informations sur les effets toxicologiques</w:t>
      </w:r>
      <w:r w:rsidRPr="00BA5D96">
        <w:rPr>
          <w:rFonts w:cstheme="minorHAnsi"/>
          <w:smallCaps/>
          <w:color w:val="FFFFFF" w:themeColor="background1"/>
          <w:sz w:val="18"/>
          <w:szCs w:val="18"/>
        </w:rPr>
        <w:t xml:space="preserve"> </w:t>
      </w:r>
    </w:p>
    <w:p w14:paraId="5A8D8937" w14:textId="77777777" w:rsidR="00B4582C" w:rsidRPr="004915A7" w:rsidRDefault="00B4582C" w:rsidP="00B4582C">
      <w:pPr>
        <w:pStyle w:val="Paragraphedeliste"/>
        <w:numPr>
          <w:ilvl w:val="0"/>
          <w:numId w:val="7"/>
        </w:numPr>
        <w:spacing w:after="0"/>
        <w:rPr>
          <w:rFonts w:cstheme="minorHAnsi"/>
          <w:bCs/>
          <w:spacing w:val="-1"/>
          <w:sz w:val="18"/>
          <w:szCs w:val="18"/>
        </w:rPr>
      </w:pPr>
      <w:bookmarkStart w:id="1" w:name="_Hlk153895555"/>
      <w:r w:rsidRPr="004915A7">
        <w:rPr>
          <w:rFonts w:cstheme="minorHAnsi"/>
          <w:bCs/>
          <w:spacing w:val="-1"/>
          <w:sz w:val="18"/>
          <w:szCs w:val="18"/>
        </w:rPr>
        <w:t xml:space="preserve">Toxicité aiguë : Non classé, </w:t>
      </w:r>
      <w:r>
        <w:rPr>
          <w:rFonts w:cstheme="minorHAnsi"/>
          <w:bCs/>
          <w:spacing w:val="-1"/>
          <w:sz w:val="18"/>
          <w:szCs w:val="18"/>
        </w:rPr>
        <w:t>conformément aux informations disponibles</w:t>
      </w:r>
    </w:p>
    <w:p w14:paraId="02D5E0F2" w14:textId="77777777" w:rsidR="00B4582C" w:rsidRPr="004915A7" w:rsidRDefault="00B4582C" w:rsidP="00B4582C">
      <w:pPr>
        <w:pStyle w:val="Paragraphedeliste"/>
        <w:numPr>
          <w:ilvl w:val="0"/>
          <w:numId w:val="7"/>
        </w:numPr>
        <w:spacing w:after="0"/>
        <w:rPr>
          <w:rFonts w:cstheme="minorHAnsi"/>
          <w:bCs/>
          <w:spacing w:val="-1"/>
          <w:sz w:val="18"/>
          <w:szCs w:val="18"/>
        </w:rPr>
      </w:pPr>
      <w:r w:rsidRPr="004915A7">
        <w:rPr>
          <w:rFonts w:cstheme="minorHAnsi"/>
          <w:bCs/>
          <w:spacing w:val="-1"/>
          <w:sz w:val="18"/>
          <w:szCs w:val="18"/>
        </w:rPr>
        <w:t xml:space="preserve">Corrosion/Irritation cutanée : Non classé, </w:t>
      </w:r>
      <w:r>
        <w:rPr>
          <w:rFonts w:cstheme="minorHAnsi"/>
          <w:bCs/>
          <w:spacing w:val="-1"/>
          <w:sz w:val="18"/>
          <w:szCs w:val="18"/>
        </w:rPr>
        <w:t>conformément aux informations disponibles</w:t>
      </w:r>
    </w:p>
    <w:p w14:paraId="62234ED9" w14:textId="77777777" w:rsidR="00B4582C" w:rsidRPr="004915A7" w:rsidRDefault="00B4582C" w:rsidP="00B4582C">
      <w:pPr>
        <w:pStyle w:val="Paragraphedeliste"/>
        <w:numPr>
          <w:ilvl w:val="0"/>
          <w:numId w:val="7"/>
        </w:numPr>
        <w:spacing w:after="0"/>
        <w:rPr>
          <w:rFonts w:cstheme="minorHAnsi"/>
          <w:bCs/>
          <w:spacing w:val="-1"/>
          <w:sz w:val="18"/>
          <w:szCs w:val="18"/>
        </w:rPr>
      </w:pPr>
      <w:r w:rsidRPr="004915A7">
        <w:rPr>
          <w:rFonts w:cstheme="minorHAnsi"/>
          <w:bCs/>
          <w:spacing w:val="-1"/>
          <w:sz w:val="18"/>
          <w:szCs w:val="18"/>
        </w:rPr>
        <w:t xml:space="preserve">Corrosion/irritation </w:t>
      </w:r>
      <w:proofErr w:type="spellStart"/>
      <w:r w:rsidRPr="004915A7">
        <w:rPr>
          <w:rFonts w:cstheme="minorHAnsi"/>
          <w:bCs/>
          <w:spacing w:val="-1"/>
          <w:sz w:val="18"/>
          <w:szCs w:val="18"/>
        </w:rPr>
        <w:t>occulaire</w:t>
      </w:r>
      <w:proofErr w:type="spellEnd"/>
      <w:r w:rsidRPr="004915A7">
        <w:rPr>
          <w:rFonts w:cstheme="minorHAnsi"/>
          <w:bCs/>
          <w:spacing w:val="-1"/>
          <w:sz w:val="18"/>
          <w:szCs w:val="18"/>
        </w:rPr>
        <w:t xml:space="preserve"> : Non classé, </w:t>
      </w:r>
      <w:r>
        <w:rPr>
          <w:rFonts w:cstheme="minorHAnsi"/>
          <w:bCs/>
          <w:spacing w:val="-1"/>
          <w:sz w:val="18"/>
          <w:szCs w:val="18"/>
        </w:rPr>
        <w:t>conformément aux informations disponibles</w:t>
      </w:r>
    </w:p>
    <w:p w14:paraId="7F94B7BE" w14:textId="77777777" w:rsidR="00B4582C" w:rsidRPr="004915A7" w:rsidRDefault="00B4582C" w:rsidP="00B4582C">
      <w:pPr>
        <w:pStyle w:val="Paragraphedeliste"/>
        <w:numPr>
          <w:ilvl w:val="0"/>
          <w:numId w:val="7"/>
        </w:numPr>
        <w:spacing w:after="0"/>
        <w:rPr>
          <w:rFonts w:cstheme="minorHAnsi"/>
          <w:bCs/>
          <w:spacing w:val="-1"/>
          <w:sz w:val="18"/>
          <w:szCs w:val="18"/>
        </w:rPr>
      </w:pPr>
      <w:r w:rsidRPr="004915A7">
        <w:rPr>
          <w:rFonts w:cstheme="minorHAnsi"/>
          <w:bCs/>
          <w:spacing w:val="-1"/>
          <w:sz w:val="18"/>
          <w:szCs w:val="18"/>
        </w:rPr>
        <w:t xml:space="preserve">Sensibilité cutanée, respiratoire : Non classé, </w:t>
      </w:r>
      <w:r>
        <w:rPr>
          <w:rFonts w:cstheme="minorHAnsi"/>
          <w:bCs/>
          <w:spacing w:val="-1"/>
          <w:sz w:val="18"/>
          <w:szCs w:val="18"/>
        </w:rPr>
        <w:t>conformément aux informations disponibles</w:t>
      </w:r>
    </w:p>
    <w:p w14:paraId="0759EDDC" w14:textId="77777777" w:rsidR="00B4582C" w:rsidRPr="00BA5D96" w:rsidRDefault="00B4582C" w:rsidP="00B4582C">
      <w:pPr>
        <w:pStyle w:val="Paragraphedeliste"/>
        <w:numPr>
          <w:ilvl w:val="0"/>
          <w:numId w:val="7"/>
        </w:numPr>
        <w:spacing w:after="0"/>
        <w:rPr>
          <w:rFonts w:cstheme="minorHAnsi"/>
          <w:bCs/>
          <w:spacing w:val="-1"/>
          <w:sz w:val="18"/>
          <w:szCs w:val="18"/>
        </w:rPr>
      </w:pPr>
      <w:r w:rsidRPr="00BA5D96">
        <w:rPr>
          <w:rFonts w:cstheme="minorHAnsi"/>
          <w:bCs/>
          <w:spacing w:val="-1"/>
          <w:sz w:val="18"/>
          <w:szCs w:val="18"/>
        </w:rPr>
        <w:t xml:space="preserve">Mutagénicité sur les cellules germinales : </w:t>
      </w:r>
      <w:r w:rsidRPr="004915A7">
        <w:rPr>
          <w:rFonts w:cstheme="minorHAnsi"/>
          <w:bCs/>
          <w:spacing w:val="-1"/>
          <w:sz w:val="18"/>
          <w:szCs w:val="18"/>
        </w:rPr>
        <w:t xml:space="preserve">Non classé, </w:t>
      </w:r>
      <w:r>
        <w:rPr>
          <w:rFonts w:cstheme="minorHAnsi"/>
          <w:bCs/>
          <w:spacing w:val="-1"/>
          <w:sz w:val="18"/>
          <w:szCs w:val="18"/>
        </w:rPr>
        <w:t>conformément aux informations disponibles</w:t>
      </w:r>
    </w:p>
    <w:p w14:paraId="2006D1E3" w14:textId="77777777" w:rsidR="00B4582C" w:rsidRPr="004915A7" w:rsidRDefault="00B4582C" w:rsidP="00B4582C">
      <w:pPr>
        <w:pStyle w:val="Paragraphedeliste"/>
        <w:numPr>
          <w:ilvl w:val="0"/>
          <w:numId w:val="7"/>
        </w:numPr>
        <w:spacing w:after="0"/>
        <w:rPr>
          <w:rFonts w:cstheme="minorHAnsi"/>
          <w:bCs/>
          <w:spacing w:val="-1"/>
          <w:sz w:val="18"/>
          <w:szCs w:val="18"/>
        </w:rPr>
      </w:pPr>
      <w:r w:rsidRPr="004915A7">
        <w:rPr>
          <w:rFonts w:cstheme="minorHAnsi"/>
          <w:bCs/>
          <w:spacing w:val="-1"/>
          <w:sz w:val="18"/>
          <w:szCs w:val="18"/>
        </w:rPr>
        <w:t xml:space="preserve">Cancérogénicité : Non classé, </w:t>
      </w:r>
      <w:r>
        <w:rPr>
          <w:rFonts w:cstheme="minorHAnsi"/>
          <w:bCs/>
          <w:spacing w:val="-1"/>
          <w:sz w:val="18"/>
          <w:szCs w:val="18"/>
        </w:rPr>
        <w:t>conformément aux informations disponibles</w:t>
      </w:r>
    </w:p>
    <w:p w14:paraId="40AEB773" w14:textId="77777777" w:rsidR="00B4582C" w:rsidRPr="004915A7" w:rsidRDefault="00B4582C" w:rsidP="00B4582C">
      <w:pPr>
        <w:pStyle w:val="Paragraphedeliste"/>
        <w:numPr>
          <w:ilvl w:val="0"/>
          <w:numId w:val="7"/>
        </w:numPr>
        <w:spacing w:after="0"/>
        <w:rPr>
          <w:rFonts w:cstheme="minorHAnsi"/>
          <w:bCs/>
          <w:spacing w:val="-1"/>
          <w:sz w:val="18"/>
          <w:szCs w:val="18"/>
        </w:rPr>
      </w:pPr>
      <w:r w:rsidRPr="004915A7">
        <w:rPr>
          <w:rFonts w:cstheme="minorHAnsi"/>
          <w:bCs/>
          <w:spacing w:val="-1"/>
          <w:sz w:val="18"/>
          <w:szCs w:val="18"/>
        </w:rPr>
        <w:t xml:space="preserve">Toxicité pour la reproduction : Non classé, </w:t>
      </w:r>
      <w:r>
        <w:rPr>
          <w:rFonts w:cstheme="minorHAnsi"/>
          <w:bCs/>
          <w:spacing w:val="-1"/>
          <w:sz w:val="18"/>
          <w:szCs w:val="18"/>
        </w:rPr>
        <w:t>conformément aux informations disponibles</w:t>
      </w:r>
      <w:r w:rsidRPr="004915A7">
        <w:rPr>
          <w:rFonts w:cstheme="minorHAnsi"/>
          <w:bCs/>
          <w:spacing w:val="-1"/>
          <w:sz w:val="18"/>
          <w:szCs w:val="18"/>
        </w:rPr>
        <w:t xml:space="preserve"> </w:t>
      </w:r>
    </w:p>
    <w:p w14:paraId="09C08348" w14:textId="77777777" w:rsidR="00B4582C" w:rsidRPr="00BA5D96" w:rsidRDefault="00B4582C" w:rsidP="00B4582C">
      <w:pPr>
        <w:pStyle w:val="Paragraphedeliste"/>
        <w:numPr>
          <w:ilvl w:val="0"/>
          <w:numId w:val="7"/>
        </w:numPr>
        <w:spacing w:after="0"/>
        <w:rPr>
          <w:rFonts w:cstheme="minorHAnsi"/>
          <w:bCs/>
          <w:spacing w:val="-1"/>
          <w:sz w:val="18"/>
          <w:szCs w:val="18"/>
        </w:rPr>
      </w:pPr>
      <w:r w:rsidRPr="00BA5D96">
        <w:rPr>
          <w:rFonts w:cstheme="minorHAnsi"/>
          <w:bCs/>
          <w:spacing w:val="-1"/>
          <w:sz w:val="18"/>
          <w:szCs w:val="18"/>
        </w:rPr>
        <w:t xml:space="preserve">Toxicité spécifique pour certains organes cibles : </w:t>
      </w:r>
      <w:r w:rsidRPr="004915A7">
        <w:rPr>
          <w:rFonts w:cstheme="minorHAnsi"/>
          <w:bCs/>
          <w:spacing w:val="-1"/>
          <w:sz w:val="18"/>
          <w:szCs w:val="18"/>
        </w:rPr>
        <w:t xml:space="preserve">Non classé, </w:t>
      </w:r>
      <w:r>
        <w:rPr>
          <w:rFonts w:cstheme="minorHAnsi"/>
          <w:bCs/>
          <w:spacing w:val="-1"/>
          <w:sz w:val="18"/>
          <w:szCs w:val="18"/>
        </w:rPr>
        <w:t>conformément aux informations disponibles</w:t>
      </w:r>
    </w:p>
    <w:p w14:paraId="39792617" w14:textId="77777777" w:rsidR="00B4582C" w:rsidRPr="00BA5D96" w:rsidRDefault="00B4582C" w:rsidP="00B4582C">
      <w:pPr>
        <w:pStyle w:val="Paragraphedeliste"/>
        <w:numPr>
          <w:ilvl w:val="0"/>
          <w:numId w:val="7"/>
        </w:numPr>
        <w:spacing w:after="0"/>
        <w:rPr>
          <w:rFonts w:cstheme="minorHAnsi"/>
          <w:bCs/>
          <w:spacing w:val="-1"/>
          <w:sz w:val="18"/>
          <w:szCs w:val="18"/>
          <w:lang w:val="en-US"/>
        </w:rPr>
      </w:pPr>
      <w:r w:rsidRPr="00BA5D96">
        <w:rPr>
          <w:rFonts w:cstheme="minorHAnsi"/>
          <w:bCs/>
          <w:spacing w:val="-1"/>
          <w:sz w:val="18"/>
          <w:szCs w:val="18"/>
          <w:lang w:val="en-US"/>
        </w:rPr>
        <w:t xml:space="preserve">Exposition </w:t>
      </w:r>
      <w:proofErr w:type="spellStart"/>
      <w:r w:rsidRPr="00BA5D96">
        <w:rPr>
          <w:rFonts w:cstheme="minorHAnsi"/>
          <w:bCs/>
          <w:spacing w:val="-1"/>
          <w:sz w:val="18"/>
          <w:szCs w:val="18"/>
          <w:lang w:val="en-US"/>
        </w:rPr>
        <w:t>répétée</w:t>
      </w:r>
      <w:proofErr w:type="spellEnd"/>
    </w:p>
    <w:p w14:paraId="77B71E63" w14:textId="77777777" w:rsidR="00B4582C" w:rsidRPr="004915A7" w:rsidRDefault="00B4582C" w:rsidP="00B4582C">
      <w:pPr>
        <w:pStyle w:val="Paragraphedeliste"/>
        <w:numPr>
          <w:ilvl w:val="1"/>
          <w:numId w:val="7"/>
        </w:numPr>
        <w:spacing w:after="0"/>
        <w:rPr>
          <w:rFonts w:cstheme="minorHAnsi"/>
          <w:bCs/>
          <w:spacing w:val="-1"/>
          <w:sz w:val="18"/>
          <w:szCs w:val="18"/>
        </w:rPr>
      </w:pPr>
      <w:r w:rsidRPr="004915A7">
        <w:rPr>
          <w:rFonts w:cstheme="minorHAnsi"/>
          <w:bCs/>
          <w:spacing w:val="-1"/>
          <w:sz w:val="18"/>
          <w:szCs w:val="18"/>
        </w:rPr>
        <w:t xml:space="preserve">Exposition unique : Non classé, </w:t>
      </w:r>
      <w:r>
        <w:rPr>
          <w:rFonts w:cstheme="minorHAnsi"/>
          <w:bCs/>
          <w:spacing w:val="-1"/>
          <w:sz w:val="18"/>
          <w:szCs w:val="18"/>
        </w:rPr>
        <w:t>conformément aux informations disponibles</w:t>
      </w:r>
    </w:p>
    <w:p w14:paraId="4715BA98" w14:textId="77777777" w:rsidR="00B4582C" w:rsidRPr="004915A7" w:rsidRDefault="00B4582C" w:rsidP="00B4582C">
      <w:pPr>
        <w:pStyle w:val="Paragraphedeliste"/>
        <w:numPr>
          <w:ilvl w:val="1"/>
          <w:numId w:val="7"/>
        </w:numPr>
        <w:spacing w:after="0"/>
        <w:rPr>
          <w:rFonts w:cstheme="minorHAnsi"/>
          <w:bCs/>
          <w:spacing w:val="-1"/>
          <w:sz w:val="18"/>
          <w:szCs w:val="18"/>
        </w:rPr>
      </w:pPr>
      <w:r w:rsidRPr="004915A7">
        <w:rPr>
          <w:rFonts w:cstheme="minorHAnsi"/>
          <w:bCs/>
          <w:spacing w:val="-1"/>
          <w:sz w:val="18"/>
          <w:szCs w:val="18"/>
        </w:rPr>
        <w:t xml:space="preserve">Danger par aspiration : Non classé, </w:t>
      </w:r>
      <w:r>
        <w:rPr>
          <w:rFonts w:cstheme="minorHAnsi"/>
          <w:bCs/>
          <w:spacing w:val="-1"/>
          <w:sz w:val="18"/>
          <w:szCs w:val="18"/>
        </w:rPr>
        <w:t>conformément aux informations disponibles</w:t>
      </w:r>
    </w:p>
    <w:bookmarkEnd w:id="1"/>
    <w:p w14:paraId="5999F4D2" w14:textId="025207BE" w:rsidR="003448C7" w:rsidRPr="001C3FFD" w:rsidRDefault="003448C7" w:rsidP="00BF7728">
      <w:pPr>
        <w:spacing w:after="0"/>
        <w:rPr>
          <w:rFonts w:cstheme="minorHAnsi"/>
          <w:bCs/>
          <w:spacing w:val="-1"/>
          <w:sz w:val="18"/>
          <w:szCs w:val="18"/>
        </w:rPr>
      </w:pPr>
    </w:p>
    <w:p w14:paraId="2D275E18" w14:textId="253962D8" w:rsidR="003448C7" w:rsidRPr="00BA5D96" w:rsidRDefault="003448C7" w:rsidP="003448C7">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11.2. </w:t>
      </w:r>
      <w:r w:rsidRPr="00BA5D96">
        <w:rPr>
          <w:rFonts w:cstheme="minorHAnsi"/>
          <w:smallCaps/>
          <w:color w:val="FFFFFF" w:themeColor="background1"/>
          <w:sz w:val="18"/>
          <w:szCs w:val="18"/>
        </w:rPr>
        <w:t xml:space="preserve">Informations </w:t>
      </w:r>
      <w:r w:rsidR="00BA5D96" w:rsidRPr="00BA5D96">
        <w:rPr>
          <w:rFonts w:cstheme="minorHAnsi"/>
          <w:smallCaps/>
          <w:color w:val="FFFFFF" w:themeColor="background1"/>
          <w:sz w:val="18"/>
          <w:szCs w:val="18"/>
        </w:rPr>
        <w:t>Autres dangers</w:t>
      </w:r>
      <w:r w:rsidRPr="00BA5D96">
        <w:rPr>
          <w:rFonts w:cstheme="minorHAnsi"/>
          <w:smallCaps/>
          <w:color w:val="FFFFFF" w:themeColor="background1"/>
          <w:sz w:val="18"/>
          <w:szCs w:val="18"/>
        </w:rPr>
        <w:t xml:space="preserve">  </w:t>
      </w:r>
    </w:p>
    <w:p w14:paraId="3C06EDE2" w14:textId="0D17B2B5" w:rsidR="003448C7" w:rsidRPr="00BA5D96" w:rsidRDefault="00306C15" w:rsidP="003448C7">
      <w:pPr>
        <w:kinsoku w:val="0"/>
        <w:overflowPunct w:val="0"/>
        <w:spacing w:line="20" w:lineRule="atLeast"/>
        <w:ind w:left="284" w:right="310"/>
        <w:jc w:val="both"/>
        <w:textAlignment w:val="baseline"/>
        <w:rPr>
          <w:rFonts w:cstheme="minorHAnsi"/>
          <w:sz w:val="18"/>
          <w:szCs w:val="18"/>
        </w:rPr>
      </w:pPr>
      <w:r w:rsidRPr="00BA5D96">
        <w:rPr>
          <w:rFonts w:cstheme="minorHAnsi"/>
          <w:sz w:val="18"/>
          <w:szCs w:val="18"/>
        </w:rPr>
        <w:t>Aucune donnée disponible</w:t>
      </w:r>
      <w:r w:rsidR="003448C7" w:rsidRPr="00BA5D96">
        <w:rPr>
          <w:rFonts w:cstheme="minorHAnsi"/>
          <w:sz w:val="18"/>
          <w:szCs w:val="18"/>
        </w:rPr>
        <w:t>.</w:t>
      </w:r>
    </w:p>
    <w:p w14:paraId="7BE79D48" w14:textId="66D88411" w:rsidR="003448C7" w:rsidRPr="00E967C2" w:rsidRDefault="0065745A" w:rsidP="003448C7">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sz w:val="18"/>
          <w:szCs w:val="18"/>
        </w:rPr>
      </w:pPr>
      <w:r w:rsidRPr="00E967C2">
        <w:rPr>
          <w:rFonts w:cstheme="minorHAnsi"/>
          <w:b/>
          <w:bCs/>
          <w:smallCaps/>
          <w:color w:val="FFFFFF" w:themeColor="background1"/>
          <w:sz w:val="18"/>
          <w:szCs w:val="18"/>
        </w:rPr>
        <w:t>RUBRIQUE</w:t>
      </w:r>
      <w:r w:rsidR="003448C7" w:rsidRPr="00E967C2">
        <w:rPr>
          <w:rFonts w:cstheme="minorHAnsi"/>
          <w:b/>
          <w:bCs/>
          <w:smallCaps/>
          <w:color w:val="FFFFFF" w:themeColor="background1"/>
          <w:sz w:val="18"/>
          <w:szCs w:val="18"/>
        </w:rPr>
        <w:t xml:space="preserve"> </w:t>
      </w:r>
      <w:proofErr w:type="gramStart"/>
      <w:r w:rsidR="003448C7" w:rsidRPr="00E967C2">
        <w:rPr>
          <w:rFonts w:cstheme="minorHAnsi"/>
          <w:b/>
          <w:bCs/>
          <w:smallCaps/>
          <w:color w:val="FFFFFF" w:themeColor="background1"/>
          <w:sz w:val="18"/>
          <w:szCs w:val="18"/>
        </w:rPr>
        <w:t>12:</w:t>
      </w:r>
      <w:proofErr w:type="gramEnd"/>
      <w:r w:rsidR="003448C7" w:rsidRPr="00E967C2">
        <w:rPr>
          <w:rFonts w:cstheme="minorHAnsi"/>
          <w:b/>
          <w:bCs/>
          <w:smallCaps/>
          <w:color w:val="FFFFFF" w:themeColor="background1"/>
          <w:sz w:val="18"/>
          <w:szCs w:val="18"/>
        </w:rPr>
        <w:t xml:space="preserve"> </w:t>
      </w:r>
      <w:r w:rsidR="00BA5D96" w:rsidRPr="00E967C2">
        <w:rPr>
          <w:rFonts w:cstheme="minorHAnsi"/>
          <w:b/>
          <w:bCs/>
          <w:smallCaps/>
          <w:color w:val="FFFFFF" w:themeColor="background1"/>
          <w:sz w:val="18"/>
          <w:szCs w:val="18"/>
        </w:rPr>
        <w:t>INFORMATIONS ECOLOGIQUES</w:t>
      </w:r>
    </w:p>
    <w:p w14:paraId="1FFFA345" w14:textId="43964EF9" w:rsidR="003448C7" w:rsidRPr="00E967C2" w:rsidRDefault="003448C7" w:rsidP="00BF7728">
      <w:pPr>
        <w:spacing w:after="0"/>
        <w:rPr>
          <w:rFonts w:cstheme="minorHAnsi"/>
          <w:bCs/>
          <w:spacing w:val="-1"/>
          <w:sz w:val="18"/>
          <w:szCs w:val="18"/>
        </w:rPr>
      </w:pPr>
    </w:p>
    <w:p w14:paraId="786091FA" w14:textId="2BCD16C3" w:rsidR="00EA12C8" w:rsidRPr="00E967C2" w:rsidRDefault="00EA12C8" w:rsidP="00BF7728">
      <w:pPr>
        <w:spacing w:after="0"/>
        <w:rPr>
          <w:rFonts w:cstheme="minorHAnsi"/>
          <w:bCs/>
          <w:spacing w:val="-1"/>
          <w:sz w:val="18"/>
          <w:szCs w:val="18"/>
        </w:rPr>
      </w:pPr>
    </w:p>
    <w:p w14:paraId="6D4ECCAD" w14:textId="4EE0F5C1" w:rsidR="00EA12C8" w:rsidRPr="00BA5D96" w:rsidRDefault="00EA12C8" w:rsidP="00EA12C8">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12.1. </w:t>
      </w:r>
      <w:proofErr w:type="spellStart"/>
      <w:r w:rsidRPr="00BA5D96">
        <w:rPr>
          <w:rFonts w:cstheme="minorHAnsi"/>
          <w:smallCaps/>
          <w:color w:val="FFFFFF" w:themeColor="background1"/>
          <w:sz w:val="18"/>
          <w:szCs w:val="18"/>
        </w:rPr>
        <w:t>Toxicity</w:t>
      </w:r>
      <w:proofErr w:type="spellEnd"/>
      <w:r w:rsidRPr="00BA5D96">
        <w:rPr>
          <w:rFonts w:cstheme="minorHAnsi"/>
          <w:smallCaps/>
          <w:color w:val="FFFFFF" w:themeColor="background1"/>
          <w:sz w:val="18"/>
          <w:szCs w:val="18"/>
        </w:rPr>
        <w:t xml:space="preserve"> </w:t>
      </w:r>
      <w:r w:rsidR="00BA5D96" w:rsidRPr="00BA5D96">
        <w:rPr>
          <w:rFonts w:cstheme="minorHAnsi"/>
          <w:smallCaps/>
          <w:color w:val="FFFFFF" w:themeColor="background1"/>
          <w:sz w:val="18"/>
          <w:szCs w:val="18"/>
        </w:rPr>
        <w:t>e</w:t>
      </w:r>
    </w:p>
    <w:p w14:paraId="75EF02E4" w14:textId="22735C3A" w:rsidR="00EA12C8" w:rsidRPr="00BA5D96" w:rsidRDefault="000E6B88" w:rsidP="00BF7728">
      <w:pPr>
        <w:spacing w:after="0"/>
        <w:rPr>
          <w:rFonts w:cstheme="minorHAnsi"/>
          <w:bCs/>
          <w:spacing w:val="-1"/>
          <w:sz w:val="18"/>
          <w:szCs w:val="18"/>
        </w:rPr>
      </w:pPr>
      <w:r w:rsidRPr="00BA5D96">
        <w:rPr>
          <w:rFonts w:cstheme="minorHAnsi"/>
          <w:bCs/>
          <w:spacing w:val="-1"/>
          <w:sz w:val="18"/>
          <w:szCs w:val="18"/>
        </w:rPr>
        <w:t>Aucune donnée n’est disponible</w:t>
      </w:r>
      <w:r w:rsidR="00E16AB9" w:rsidRPr="00BA5D96">
        <w:rPr>
          <w:rFonts w:cstheme="minorHAnsi"/>
          <w:bCs/>
          <w:spacing w:val="-1"/>
          <w:sz w:val="18"/>
          <w:szCs w:val="18"/>
        </w:rPr>
        <w:t xml:space="preserve">. </w:t>
      </w:r>
    </w:p>
    <w:p w14:paraId="0AE005EF" w14:textId="314AB06C" w:rsidR="00EA12C8" w:rsidRPr="00E967C2" w:rsidRDefault="00EA12C8" w:rsidP="00EA12C8">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12.2. </w:t>
      </w:r>
      <w:proofErr w:type="spellStart"/>
      <w:r w:rsidRPr="00E967C2">
        <w:rPr>
          <w:rFonts w:cstheme="minorHAnsi"/>
          <w:smallCaps/>
          <w:color w:val="FFFFFF" w:themeColor="background1"/>
          <w:sz w:val="18"/>
          <w:szCs w:val="18"/>
        </w:rPr>
        <w:t>Persistence</w:t>
      </w:r>
      <w:proofErr w:type="spellEnd"/>
      <w:r w:rsidRPr="00E967C2">
        <w:rPr>
          <w:rFonts w:cstheme="minorHAnsi"/>
          <w:smallCaps/>
          <w:color w:val="FFFFFF" w:themeColor="background1"/>
          <w:sz w:val="18"/>
          <w:szCs w:val="18"/>
        </w:rPr>
        <w:t xml:space="preserve"> and </w:t>
      </w:r>
      <w:proofErr w:type="spellStart"/>
      <w:r w:rsidRPr="00E967C2">
        <w:rPr>
          <w:rFonts w:cstheme="minorHAnsi"/>
          <w:smallCaps/>
          <w:color w:val="FFFFFF" w:themeColor="background1"/>
          <w:sz w:val="18"/>
          <w:szCs w:val="18"/>
        </w:rPr>
        <w:t>degradabilit</w:t>
      </w:r>
      <w:r w:rsidR="000E6B88" w:rsidRPr="00E967C2">
        <w:rPr>
          <w:rFonts w:cstheme="minorHAnsi"/>
          <w:smallCaps/>
          <w:color w:val="FFFFFF" w:themeColor="background1"/>
          <w:sz w:val="18"/>
          <w:szCs w:val="18"/>
        </w:rPr>
        <w:t>e</w:t>
      </w:r>
      <w:proofErr w:type="spellEnd"/>
    </w:p>
    <w:p w14:paraId="7661394C" w14:textId="7A372219" w:rsidR="00EA12C8" w:rsidRPr="00E967C2" w:rsidRDefault="00B4582C" w:rsidP="00BF7728">
      <w:pPr>
        <w:spacing w:after="0"/>
        <w:rPr>
          <w:rFonts w:cstheme="minorHAnsi"/>
          <w:bCs/>
          <w:spacing w:val="-1"/>
          <w:sz w:val="18"/>
          <w:szCs w:val="18"/>
        </w:rPr>
      </w:pPr>
      <w:r w:rsidRPr="00BA5D96">
        <w:rPr>
          <w:rFonts w:cstheme="minorHAnsi"/>
          <w:bCs/>
          <w:spacing w:val="-1"/>
          <w:sz w:val="18"/>
          <w:szCs w:val="18"/>
        </w:rPr>
        <w:t>Aucune donnée n’est disponible.</w:t>
      </w:r>
    </w:p>
    <w:p w14:paraId="0287AE76" w14:textId="4738C8DC" w:rsidR="00EA12C8" w:rsidRPr="00E967C2" w:rsidRDefault="00EA12C8" w:rsidP="00EA12C8">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12.3. </w:t>
      </w:r>
      <w:r w:rsidR="00E16AB9" w:rsidRPr="00E967C2">
        <w:rPr>
          <w:rFonts w:cstheme="minorHAnsi"/>
          <w:smallCaps/>
          <w:color w:val="FFFFFF" w:themeColor="background1"/>
          <w:sz w:val="18"/>
          <w:szCs w:val="18"/>
        </w:rPr>
        <w:t>Bioaccumulation potenti</w:t>
      </w:r>
      <w:r w:rsidR="000E6B88" w:rsidRPr="00E967C2">
        <w:rPr>
          <w:rFonts w:cstheme="minorHAnsi"/>
          <w:smallCaps/>
          <w:color w:val="FFFFFF" w:themeColor="background1"/>
          <w:sz w:val="18"/>
          <w:szCs w:val="18"/>
        </w:rPr>
        <w:t>elle</w:t>
      </w:r>
    </w:p>
    <w:p w14:paraId="57FC3B9C" w14:textId="5A6BC791" w:rsidR="00EA12C8" w:rsidRPr="00E967C2" w:rsidRDefault="00B4582C" w:rsidP="00BF7728">
      <w:pPr>
        <w:spacing w:after="0"/>
        <w:rPr>
          <w:rFonts w:cstheme="minorHAnsi"/>
          <w:bCs/>
          <w:spacing w:val="-1"/>
          <w:sz w:val="18"/>
          <w:szCs w:val="18"/>
        </w:rPr>
      </w:pPr>
      <w:r w:rsidRPr="00BA5D96">
        <w:rPr>
          <w:rFonts w:cstheme="minorHAnsi"/>
          <w:bCs/>
          <w:spacing w:val="-1"/>
          <w:sz w:val="18"/>
          <w:szCs w:val="18"/>
        </w:rPr>
        <w:t>Aucune donnée n’est disponible.</w:t>
      </w:r>
    </w:p>
    <w:p w14:paraId="2B69E4B4" w14:textId="3CB5208C" w:rsidR="00E16AB9" w:rsidRPr="000E6B88" w:rsidRDefault="00E16AB9" w:rsidP="00E16AB9">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12.4. </w:t>
      </w:r>
      <w:r w:rsidR="000E6B88" w:rsidRPr="000E6B88">
        <w:rPr>
          <w:rFonts w:cstheme="minorHAnsi"/>
          <w:smallCaps/>
          <w:color w:val="FFFFFF" w:themeColor="background1"/>
          <w:sz w:val="18"/>
          <w:szCs w:val="18"/>
        </w:rPr>
        <w:t>Mo</w:t>
      </w:r>
      <w:r w:rsidR="000E6B88">
        <w:rPr>
          <w:rFonts w:cstheme="minorHAnsi"/>
          <w:smallCaps/>
          <w:color w:val="FFFFFF" w:themeColor="background1"/>
          <w:sz w:val="18"/>
          <w:szCs w:val="18"/>
        </w:rPr>
        <w:t>bilité dans l</w:t>
      </w:r>
      <w:r w:rsidR="00015706">
        <w:rPr>
          <w:rFonts w:cstheme="minorHAnsi"/>
          <w:smallCaps/>
          <w:color w:val="FFFFFF" w:themeColor="background1"/>
          <w:sz w:val="18"/>
          <w:szCs w:val="18"/>
        </w:rPr>
        <w:t>e</w:t>
      </w:r>
      <w:r w:rsidR="000E6B88">
        <w:rPr>
          <w:rFonts w:cstheme="minorHAnsi"/>
          <w:smallCaps/>
          <w:color w:val="FFFFFF" w:themeColor="background1"/>
          <w:sz w:val="18"/>
          <w:szCs w:val="18"/>
        </w:rPr>
        <w:t xml:space="preserve"> sol</w:t>
      </w:r>
    </w:p>
    <w:p w14:paraId="6CAC5C9D" w14:textId="5241BB1F" w:rsidR="00E16AB9" w:rsidRPr="000E6B88" w:rsidRDefault="000E6B88" w:rsidP="00BF7728">
      <w:pPr>
        <w:spacing w:after="0"/>
        <w:rPr>
          <w:rFonts w:cstheme="minorHAnsi"/>
          <w:bCs/>
          <w:spacing w:val="-1"/>
          <w:sz w:val="18"/>
          <w:szCs w:val="18"/>
        </w:rPr>
      </w:pPr>
      <w:r w:rsidRPr="000E6B88">
        <w:rPr>
          <w:rFonts w:cstheme="minorHAnsi"/>
          <w:bCs/>
          <w:spacing w:val="-1"/>
          <w:sz w:val="18"/>
          <w:szCs w:val="18"/>
        </w:rPr>
        <w:t>Aucune donnée n’est disp</w:t>
      </w:r>
      <w:r>
        <w:rPr>
          <w:rFonts w:cstheme="minorHAnsi"/>
          <w:bCs/>
          <w:spacing w:val="-1"/>
          <w:sz w:val="18"/>
          <w:szCs w:val="18"/>
        </w:rPr>
        <w:t>o</w:t>
      </w:r>
      <w:r w:rsidRPr="000E6B88">
        <w:rPr>
          <w:rFonts w:cstheme="minorHAnsi"/>
          <w:bCs/>
          <w:spacing w:val="-1"/>
          <w:sz w:val="18"/>
          <w:szCs w:val="18"/>
        </w:rPr>
        <w:t>nible</w:t>
      </w:r>
      <w:r w:rsidR="00E16AB9" w:rsidRPr="000E6B88">
        <w:rPr>
          <w:rFonts w:cstheme="minorHAnsi"/>
          <w:bCs/>
          <w:spacing w:val="-1"/>
          <w:sz w:val="18"/>
          <w:szCs w:val="18"/>
        </w:rPr>
        <w:t xml:space="preserve">. </w:t>
      </w:r>
    </w:p>
    <w:p w14:paraId="604E8548" w14:textId="5AA3E318" w:rsidR="00E16AB9" w:rsidRPr="000E6B88" w:rsidRDefault="00E16AB9" w:rsidP="00E16AB9">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12.5. </w:t>
      </w:r>
      <w:r w:rsidR="000E6B88" w:rsidRPr="000E6B88">
        <w:rPr>
          <w:rFonts w:cstheme="minorHAnsi"/>
          <w:smallCaps/>
          <w:color w:val="FFFFFF" w:themeColor="background1"/>
          <w:sz w:val="18"/>
          <w:szCs w:val="18"/>
        </w:rPr>
        <w:t>Ré</w:t>
      </w:r>
      <w:r w:rsidR="000E6B88">
        <w:rPr>
          <w:rFonts w:cstheme="minorHAnsi"/>
          <w:smallCaps/>
          <w:color w:val="FFFFFF" w:themeColor="background1"/>
          <w:sz w:val="18"/>
          <w:szCs w:val="18"/>
        </w:rPr>
        <w:t xml:space="preserve">sultats des </w:t>
      </w:r>
      <w:proofErr w:type="spellStart"/>
      <w:r w:rsidR="00015706">
        <w:rPr>
          <w:rFonts w:cstheme="minorHAnsi"/>
          <w:smallCaps/>
          <w:color w:val="FFFFFF" w:themeColor="background1"/>
          <w:sz w:val="18"/>
          <w:szCs w:val="18"/>
        </w:rPr>
        <w:t>evaluations</w:t>
      </w:r>
      <w:proofErr w:type="spellEnd"/>
      <w:r w:rsidR="00015706">
        <w:rPr>
          <w:rFonts w:cstheme="minorHAnsi"/>
          <w:smallCaps/>
          <w:color w:val="FFFFFF" w:themeColor="background1"/>
          <w:sz w:val="18"/>
          <w:szCs w:val="18"/>
        </w:rPr>
        <w:t xml:space="preserve"> PBT et </w:t>
      </w:r>
      <w:proofErr w:type="spellStart"/>
      <w:r w:rsidR="00015706">
        <w:rPr>
          <w:rFonts w:cstheme="minorHAnsi"/>
          <w:smallCaps/>
          <w:color w:val="FFFFFF" w:themeColor="background1"/>
          <w:sz w:val="18"/>
          <w:szCs w:val="18"/>
        </w:rPr>
        <w:t>vPvB</w:t>
      </w:r>
      <w:proofErr w:type="spellEnd"/>
    </w:p>
    <w:p w14:paraId="0D5018C8" w14:textId="4F6E4E83" w:rsidR="001433AD" w:rsidRDefault="000E6B88" w:rsidP="001433AD">
      <w:pPr>
        <w:spacing w:after="0"/>
        <w:rPr>
          <w:rFonts w:cstheme="minorHAnsi"/>
          <w:bCs/>
          <w:spacing w:val="-1"/>
          <w:sz w:val="18"/>
          <w:szCs w:val="18"/>
        </w:rPr>
      </w:pPr>
      <w:r>
        <w:rPr>
          <w:rFonts w:cstheme="minorHAnsi"/>
          <w:bCs/>
          <w:spacing w:val="-1"/>
          <w:sz w:val="18"/>
          <w:szCs w:val="18"/>
        </w:rPr>
        <w:t>Aucune donnée n’est disponible</w:t>
      </w:r>
      <w:r w:rsidR="001433AD" w:rsidRPr="000E6B88">
        <w:rPr>
          <w:rFonts w:cstheme="minorHAnsi"/>
          <w:bCs/>
          <w:spacing w:val="-1"/>
          <w:sz w:val="18"/>
          <w:szCs w:val="18"/>
        </w:rPr>
        <w:t xml:space="preserve">. </w:t>
      </w:r>
    </w:p>
    <w:p w14:paraId="6F548EAC" w14:textId="77777777" w:rsidR="00BD4CDE" w:rsidRDefault="00BD4CDE" w:rsidP="001433AD">
      <w:pPr>
        <w:spacing w:after="0"/>
        <w:rPr>
          <w:rFonts w:cstheme="minorHAnsi"/>
          <w:bCs/>
          <w:spacing w:val="-1"/>
          <w:sz w:val="18"/>
          <w:szCs w:val="18"/>
        </w:rPr>
      </w:pPr>
    </w:p>
    <w:p w14:paraId="00900C7C" w14:textId="77777777" w:rsidR="00BD4CDE" w:rsidRPr="000E6B88" w:rsidRDefault="00BD4CDE" w:rsidP="001433AD">
      <w:pPr>
        <w:spacing w:after="0"/>
        <w:rPr>
          <w:rFonts w:cstheme="minorHAnsi"/>
          <w:bCs/>
          <w:spacing w:val="-1"/>
          <w:sz w:val="18"/>
          <w:szCs w:val="18"/>
        </w:rPr>
      </w:pPr>
    </w:p>
    <w:p w14:paraId="567AE919" w14:textId="50C6050F" w:rsidR="00E16AB9" w:rsidRPr="00015706" w:rsidRDefault="00E16AB9" w:rsidP="00E16AB9">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12.6. </w:t>
      </w:r>
      <w:proofErr w:type="spellStart"/>
      <w:r w:rsidR="00015706" w:rsidRPr="00015706">
        <w:rPr>
          <w:rFonts w:cstheme="minorHAnsi"/>
          <w:smallCaps/>
          <w:color w:val="FFFFFF" w:themeColor="background1"/>
          <w:sz w:val="18"/>
          <w:szCs w:val="18"/>
        </w:rPr>
        <w:t>Proprietes</w:t>
      </w:r>
      <w:proofErr w:type="spellEnd"/>
      <w:r w:rsidR="00015706" w:rsidRPr="00015706">
        <w:rPr>
          <w:rFonts w:cstheme="minorHAnsi"/>
          <w:smallCaps/>
          <w:color w:val="FFFFFF" w:themeColor="background1"/>
          <w:sz w:val="18"/>
          <w:szCs w:val="18"/>
        </w:rPr>
        <w:t xml:space="preserve"> perturbateurs endocrin</w:t>
      </w:r>
      <w:r w:rsidR="00015706">
        <w:rPr>
          <w:rFonts w:cstheme="minorHAnsi"/>
          <w:smallCaps/>
          <w:color w:val="FFFFFF" w:themeColor="background1"/>
          <w:sz w:val="18"/>
          <w:szCs w:val="18"/>
        </w:rPr>
        <w:t>iens</w:t>
      </w:r>
    </w:p>
    <w:p w14:paraId="54D36D0C" w14:textId="4A683796" w:rsidR="001433AD" w:rsidRPr="00015706" w:rsidRDefault="000E6B88" w:rsidP="001433AD">
      <w:pPr>
        <w:spacing w:after="0"/>
        <w:rPr>
          <w:rFonts w:cstheme="minorHAnsi"/>
          <w:bCs/>
          <w:spacing w:val="-1"/>
          <w:sz w:val="18"/>
          <w:szCs w:val="18"/>
        </w:rPr>
      </w:pPr>
      <w:r w:rsidRPr="00015706">
        <w:rPr>
          <w:rFonts w:cstheme="minorHAnsi"/>
          <w:bCs/>
          <w:spacing w:val="-1"/>
          <w:sz w:val="18"/>
          <w:szCs w:val="18"/>
        </w:rPr>
        <w:t>Aucune donnée n’est disponible</w:t>
      </w:r>
      <w:r w:rsidR="001433AD" w:rsidRPr="00015706">
        <w:rPr>
          <w:rFonts w:cstheme="minorHAnsi"/>
          <w:bCs/>
          <w:spacing w:val="-1"/>
          <w:sz w:val="18"/>
          <w:szCs w:val="18"/>
        </w:rPr>
        <w:t xml:space="preserve">. </w:t>
      </w:r>
    </w:p>
    <w:p w14:paraId="50DED043" w14:textId="6A96E735" w:rsidR="00E16AB9" w:rsidRPr="00015706" w:rsidRDefault="00E16AB9" w:rsidP="00E16AB9">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12.7. </w:t>
      </w:r>
      <w:r w:rsidR="00015706" w:rsidRPr="00015706">
        <w:rPr>
          <w:rFonts w:cstheme="minorHAnsi"/>
          <w:smallCaps/>
          <w:color w:val="FFFFFF" w:themeColor="background1"/>
          <w:sz w:val="18"/>
          <w:szCs w:val="18"/>
        </w:rPr>
        <w:t xml:space="preserve">Autres effets </w:t>
      </w:r>
      <w:proofErr w:type="spellStart"/>
      <w:r w:rsidR="00015706" w:rsidRPr="00015706">
        <w:rPr>
          <w:rFonts w:cstheme="minorHAnsi"/>
          <w:smallCaps/>
          <w:color w:val="FFFFFF" w:themeColor="background1"/>
          <w:sz w:val="18"/>
          <w:szCs w:val="18"/>
        </w:rPr>
        <w:t>nef</w:t>
      </w:r>
      <w:r w:rsidR="00015706">
        <w:rPr>
          <w:rFonts w:cstheme="minorHAnsi"/>
          <w:smallCaps/>
          <w:color w:val="FFFFFF" w:themeColor="background1"/>
          <w:sz w:val="18"/>
          <w:szCs w:val="18"/>
        </w:rPr>
        <w:t>astes</w:t>
      </w:r>
      <w:proofErr w:type="spellEnd"/>
    </w:p>
    <w:p w14:paraId="4E0B4EA2" w14:textId="1A2029B3" w:rsidR="001433AD" w:rsidRPr="000E6B88" w:rsidRDefault="000E6B88" w:rsidP="001433AD">
      <w:pPr>
        <w:spacing w:after="0"/>
        <w:rPr>
          <w:rFonts w:cstheme="minorHAnsi"/>
          <w:bCs/>
          <w:spacing w:val="-1"/>
          <w:sz w:val="18"/>
          <w:szCs w:val="18"/>
        </w:rPr>
      </w:pPr>
      <w:r w:rsidRPr="000E6B88">
        <w:rPr>
          <w:rFonts w:cstheme="minorHAnsi"/>
          <w:bCs/>
          <w:spacing w:val="-1"/>
          <w:sz w:val="18"/>
          <w:szCs w:val="18"/>
        </w:rPr>
        <w:t>Aucune donnée n’est disponible</w:t>
      </w:r>
      <w:r w:rsidR="001433AD" w:rsidRPr="000E6B88">
        <w:rPr>
          <w:rFonts w:cstheme="minorHAnsi"/>
          <w:bCs/>
          <w:spacing w:val="-1"/>
          <w:sz w:val="18"/>
          <w:szCs w:val="18"/>
        </w:rPr>
        <w:t xml:space="preserve">. </w:t>
      </w:r>
    </w:p>
    <w:p w14:paraId="6791431D" w14:textId="4AC8B009" w:rsidR="00E16AB9" w:rsidRPr="000E6B88" w:rsidRDefault="00E16AB9" w:rsidP="00BF7728">
      <w:pPr>
        <w:spacing w:after="0"/>
        <w:rPr>
          <w:rFonts w:cstheme="minorHAnsi"/>
          <w:bCs/>
          <w:spacing w:val="-1"/>
          <w:sz w:val="18"/>
          <w:szCs w:val="18"/>
        </w:rPr>
      </w:pPr>
    </w:p>
    <w:p w14:paraId="3F41B8D5" w14:textId="014F3754" w:rsidR="00E16AB9" w:rsidRPr="00BA5D96" w:rsidRDefault="0065745A" w:rsidP="00E16AB9">
      <w:pPr>
        <w:pBdr>
          <w:top w:val="single" w:sz="4" w:space="1" w:color="auto"/>
          <w:left w:val="single" w:sz="4" w:space="4" w:color="auto"/>
          <w:bottom w:val="single" w:sz="4" w:space="1" w:color="auto"/>
          <w:right w:val="single" w:sz="4" w:space="4" w:color="auto"/>
        </w:pBdr>
        <w:shd w:val="clear" w:color="auto" w:fill="17365D" w:themeFill="text2" w:themeFillShade="BF"/>
        <w:rPr>
          <w:rFonts w:ascii="Myriad Pro Cond" w:hAnsi="Myriad Pro Cond" w:cs="Arial"/>
          <w:b/>
          <w:bCs/>
        </w:rPr>
      </w:pPr>
      <w:r w:rsidRPr="00BA5D96">
        <w:rPr>
          <w:rFonts w:cstheme="minorHAnsi"/>
          <w:b/>
          <w:bCs/>
          <w:smallCaps/>
          <w:color w:val="FFFFFF" w:themeColor="background1"/>
          <w:sz w:val="18"/>
          <w:szCs w:val="18"/>
        </w:rPr>
        <w:t>RUBRIQUE</w:t>
      </w:r>
      <w:r w:rsidR="00E16AB9" w:rsidRPr="00BA5D96">
        <w:rPr>
          <w:rFonts w:cstheme="minorHAnsi"/>
          <w:b/>
          <w:bCs/>
          <w:smallCaps/>
          <w:color w:val="FFFFFF" w:themeColor="background1"/>
          <w:sz w:val="18"/>
          <w:szCs w:val="18"/>
        </w:rPr>
        <w:t xml:space="preserve"> 13 : </w:t>
      </w:r>
      <w:r w:rsidR="00015706" w:rsidRPr="00BA5D96">
        <w:rPr>
          <w:rFonts w:cstheme="minorHAnsi"/>
          <w:b/>
          <w:bCs/>
          <w:smallCaps/>
          <w:color w:val="FFFFFF" w:themeColor="background1"/>
          <w:sz w:val="18"/>
          <w:szCs w:val="18"/>
        </w:rPr>
        <w:t>CONSIDERATIONS RELATIVES A L’ELIMINATION</w:t>
      </w:r>
    </w:p>
    <w:p w14:paraId="1584307A" w14:textId="6FB60AE9" w:rsidR="00E16AB9" w:rsidRPr="00BA5D96" w:rsidRDefault="00BA5D96" w:rsidP="002E16D1">
      <w:pPr>
        <w:spacing w:after="0"/>
        <w:rPr>
          <w:rFonts w:cstheme="minorHAnsi"/>
          <w:bCs/>
          <w:spacing w:val="-1"/>
          <w:sz w:val="18"/>
          <w:szCs w:val="18"/>
        </w:rPr>
      </w:pPr>
      <w:r w:rsidRPr="00BA5D96">
        <w:rPr>
          <w:rFonts w:cstheme="minorHAnsi"/>
          <w:bCs/>
          <w:spacing w:val="-1"/>
          <w:sz w:val="18"/>
          <w:szCs w:val="18"/>
        </w:rPr>
        <w:t>Une gestion appropriée des déchets de la substance et/ou de son récipient doit être déterminée conformément aux dispositions de la Directive 2008/98/CE.</w:t>
      </w:r>
    </w:p>
    <w:p w14:paraId="252C0600" w14:textId="77777777" w:rsidR="00BA5D96" w:rsidRPr="00BA5D96" w:rsidRDefault="00BA5D96" w:rsidP="002E16D1">
      <w:pPr>
        <w:spacing w:after="0"/>
        <w:rPr>
          <w:rFonts w:cstheme="minorHAnsi"/>
          <w:bCs/>
          <w:spacing w:val="-1"/>
          <w:sz w:val="18"/>
          <w:szCs w:val="18"/>
          <w:highlight w:val="red"/>
        </w:rPr>
      </w:pPr>
    </w:p>
    <w:p w14:paraId="0B447E9B" w14:textId="5A7F680C" w:rsidR="00E16AB9" w:rsidRPr="00F56624" w:rsidRDefault="00E16AB9" w:rsidP="00E16AB9">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ascii="Arial" w:hAnsi="Arial" w:cs="Arial"/>
          <w:bCs/>
          <w:sz w:val="18"/>
          <w:szCs w:val="18"/>
          <w:u w:val="single"/>
        </w:rPr>
      </w:pPr>
      <w:r w:rsidRPr="00F56624">
        <w:rPr>
          <w:rFonts w:cstheme="minorHAnsi"/>
          <w:smallCaps/>
          <w:color w:val="FFFFFF" w:themeColor="background1"/>
          <w:sz w:val="18"/>
          <w:szCs w:val="18"/>
        </w:rPr>
        <w:t xml:space="preserve">13.1. </w:t>
      </w:r>
      <w:proofErr w:type="spellStart"/>
      <w:r w:rsidR="00BA5D96" w:rsidRPr="00F56624">
        <w:rPr>
          <w:rFonts w:cstheme="minorHAnsi"/>
          <w:smallCaps/>
          <w:color w:val="FFFFFF" w:themeColor="background1"/>
          <w:sz w:val="18"/>
          <w:szCs w:val="18"/>
        </w:rPr>
        <w:t>Methodes</w:t>
      </w:r>
      <w:proofErr w:type="spellEnd"/>
      <w:r w:rsidR="00BA5D96" w:rsidRPr="00F56624">
        <w:rPr>
          <w:rFonts w:cstheme="minorHAnsi"/>
          <w:smallCaps/>
          <w:color w:val="FFFFFF" w:themeColor="background1"/>
          <w:sz w:val="18"/>
          <w:szCs w:val="18"/>
        </w:rPr>
        <w:t xml:space="preserve"> de traitement des déchets</w:t>
      </w:r>
    </w:p>
    <w:p w14:paraId="2F9A52A1" w14:textId="01E666D9" w:rsidR="00E16AB9" w:rsidRPr="00F56624" w:rsidRDefault="00BA5D96" w:rsidP="00E16AB9">
      <w:pPr>
        <w:kinsoku w:val="0"/>
        <w:overflowPunct w:val="0"/>
        <w:spacing w:after="0" w:line="20" w:lineRule="atLeast"/>
        <w:ind w:right="310"/>
        <w:jc w:val="both"/>
        <w:textAlignment w:val="baseline"/>
        <w:rPr>
          <w:rFonts w:cstheme="minorHAnsi"/>
          <w:sz w:val="18"/>
          <w:szCs w:val="18"/>
        </w:rPr>
      </w:pPr>
      <w:r w:rsidRPr="00F56624">
        <w:rPr>
          <w:rFonts w:cstheme="minorHAnsi"/>
          <w:sz w:val="18"/>
          <w:szCs w:val="18"/>
        </w:rPr>
        <w:t>Ne pas déverser dans les égouts no les cours d’eau.</w:t>
      </w:r>
    </w:p>
    <w:p w14:paraId="506D1A2D" w14:textId="53E0D20A" w:rsidR="00E16AB9" w:rsidRPr="00F56624" w:rsidRDefault="00BA5D96" w:rsidP="00E16AB9">
      <w:pPr>
        <w:kinsoku w:val="0"/>
        <w:overflowPunct w:val="0"/>
        <w:spacing w:after="0" w:line="20" w:lineRule="atLeast"/>
        <w:ind w:right="310"/>
        <w:jc w:val="both"/>
        <w:textAlignment w:val="baseline"/>
        <w:rPr>
          <w:rFonts w:cstheme="minorHAnsi"/>
          <w:sz w:val="18"/>
          <w:szCs w:val="18"/>
        </w:rPr>
      </w:pPr>
      <w:r w:rsidRPr="00F56624">
        <w:rPr>
          <w:rFonts w:cstheme="minorHAnsi"/>
          <w:b/>
          <w:spacing w:val="-2"/>
          <w:sz w:val="18"/>
          <w:szCs w:val="18"/>
        </w:rPr>
        <w:t xml:space="preserve">Déchets </w:t>
      </w:r>
      <w:r w:rsidR="00E16AB9" w:rsidRPr="00F56624">
        <w:rPr>
          <w:rFonts w:cstheme="minorHAnsi"/>
          <w:b/>
          <w:spacing w:val="-2"/>
          <w:sz w:val="18"/>
          <w:szCs w:val="18"/>
        </w:rPr>
        <w:t>:</w:t>
      </w:r>
      <w:r w:rsidR="00E16AB9" w:rsidRPr="00F56624">
        <w:rPr>
          <w:rFonts w:cstheme="minorHAnsi"/>
          <w:bCs/>
          <w:sz w:val="18"/>
          <w:szCs w:val="18"/>
        </w:rPr>
        <w:t xml:space="preserve"> </w:t>
      </w:r>
      <w:r w:rsidRPr="00F56624">
        <w:rPr>
          <w:rFonts w:cstheme="minorHAnsi"/>
          <w:sz w:val="18"/>
          <w:szCs w:val="18"/>
        </w:rPr>
        <w:t xml:space="preserve">La gestion des déchets se fait sens mettre en danger la santé humaine et sans nuire à l’environnement, et </w:t>
      </w:r>
      <w:r w:rsidR="00F56624" w:rsidRPr="00F56624">
        <w:rPr>
          <w:rFonts w:cstheme="minorHAnsi"/>
          <w:sz w:val="18"/>
          <w:szCs w:val="18"/>
        </w:rPr>
        <w:t>notamment</w:t>
      </w:r>
      <w:r w:rsidRPr="00F56624">
        <w:rPr>
          <w:rFonts w:cstheme="minorHAnsi"/>
          <w:sz w:val="18"/>
          <w:szCs w:val="18"/>
        </w:rPr>
        <w:t xml:space="preserve"> sans créer de risque pour l’eau, l’air, le sol, la faune ou la flore.</w:t>
      </w:r>
    </w:p>
    <w:p w14:paraId="70FC9A96" w14:textId="7129577A" w:rsidR="00BA5D96" w:rsidRPr="00F56624" w:rsidRDefault="00BA5D96" w:rsidP="00E16AB9">
      <w:pPr>
        <w:kinsoku w:val="0"/>
        <w:overflowPunct w:val="0"/>
        <w:spacing w:after="0" w:line="20" w:lineRule="atLeast"/>
        <w:ind w:right="310"/>
        <w:jc w:val="both"/>
        <w:textAlignment w:val="baseline"/>
        <w:rPr>
          <w:rFonts w:cstheme="minorHAnsi"/>
          <w:sz w:val="18"/>
          <w:szCs w:val="18"/>
        </w:rPr>
      </w:pPr>
      <w:r w:rsidRPr="00F56624">
        <w:rPr>
          <w:rFonts w:cstheme="minorHAnsi"/>
          <w:sz w:val="18"/>
          <w:szCs w:val="18"/>
        </w:rPr>
        <w:t>Recycler ou éliminer conformément aux législations en vigueur, de préférence par un collecteur ou une entreprise agréée. Ne pas contaminer le sol ou l’eau avec des déchets, ne pas procéder à leur élimination dans l’environnement.</w:t>
      </w:r>
    </w:p>
    <w:p w14:paraId="5EDC0016" w14:textId="77777777" w:rsidR="00BA5D96" w:rsidRPr="00F56624" w:rsidRDefault="00BA5D96" w:rsidP="00E16AB9">
      <w:pPr>
        <w:kinsoku w:val="0"/>
        <w:overflowPunct w:val="0"/>
        <w:spacing w:after="0" w:line="20" w:lineRule="atLeast"/>
        <w:ind w:right="310"/>
        <w:jc w:val="both"/>
        <w:textAlignment w:val="baseline"/>
        <w:rPr>
          <w:rFonts w:cstheme="minorHAnsi"/>
          <w:sz w:val="18"/>
          <w:szCs w:val="18"/>
        </w:rPr>
      </w:pPr>
    </w:p>
    <w:p w14:paraId="0E2F84D8" w14:textId="393E7AAB" w:rsidR="00E16AB9" w:rsidRPr="00F56624" w:rsidRDefault="00F56624" w:rsidP="00E16AB9">
      <w:pPr>
        <w:kinsoku w:val="0"/>
        <w:overflowPunct w:val="0"/>
        <w:spacing w:after="0" w:line="20" w:lineRule="atLeast"/>
        <w:ind w:right="310"/>
        <w:jc w:val="both"/>
        <w:textAlignment w:val="baseline"/>
        <w:rPr>
          <w:rFonts w:cstheme="minorHAnsi"/>
          <w:sz w:val="18"/>
          <w:szCs w:val="18"/>
        </w:rPr>
      </w:pPr>
      <w:r w:rsidRPr="00F56624">
        <w:rPr>
          <w:rFonts w:cstheme="minorHAnsi"/>
          <w:b/>
          <w:spacing w:val="-1"/>
          <w:sz w:val="18"/>
          <w:szCs w:val="18"/>
        </w:rPr>
        <w:t xml:space="preserve">Emballages souillés </w:t>
      </w:r>
      <w:r w:rsidR="00E16AB9" w:rsidRPr="00F56624">
        <w:rPr>
          <w:rFonts w:cstheme="minorHAnsi"/>
          <w:b/>
          <w:spacing w:val="-1"/>
          <w:sz w:val="18"/>
          <w:szCs w:val="18"/>
        </w:rPr>
        <w:t>:</w:t>
      </w:r>
      <w:r w:rsidR="00E16AB9" w:rsidRPr="00F56624">
        <w:rPr>
          <w:rFonts w:cstheme="minorHAnsi"/>
          <w:bCs/>
          <w:sz w:val="18"/>
          <w:szCs w:val="18"/>
        </w:rPr>
        <w:t xml:space="preserve"> </w:t>
      </w:r>
      <w:r w:rsidRPr="00F56624">
        <w:rPr>
          <w:rFonts w:cstheme="minorHAnsi"/>
          <w:sz w:val="18"/>
          <w:szCs w:val="18"/>
        </w:rPr>
        <w:t xml:space="preserve">Vider complètement le récipient, rincer, </w:t>
      </w:r>
      <w:proofErr w:type="gramStart"/>
      <w:r w:rsidRPr="00F56624">
        <w:rPr>
          <w:rFonts w:cstheme="minorHAnsi"/>
          <w:sz w:val="18"/>
          <w:szCs w:val="18"/>
        </w:rPr>
        <w:t>nettoyer;</w:t>
      </w:r>
      <w:proofErr w:type="gramEnd"/>
      <w:r w:rsidRPr="00F56624">
        <w:rPr>
          <w:rFonts w:cstheme="minorHAnsi"/>
          <w:sz w:val="18"/>
          <w:szCs w:val="18"/>
        </w:rPr>
        <w:t xml:space="preserve"> l’emballage doit être recyclé conformément à la réglem</w:t>
      </w:r>
      <w:r>
        <w:rPr>
          <w:rFonts w:cstheme="minorHAnsi"/>
          <w:sz w:val="18"/>
          <w:szCs w:val="18"/>
        </w:rPr>
        <w:t>e</w:t>
      </w:r>
      <w:r w:rsidRPr="00F56624">
        <w:rPr>
          <w:rFonts w:cstheme="minorHAnsi"/>
          <w:sz w:val="18"/>
          <w:szCs w:val="18"/>
        </w:rPr>
        <w:t>ntation locale.</w:t>
      </w:r>
    </w:p>
    <w:p w14:paraId="101636D1" w14:textId="595F3B5D" w:rsidR="00E16AB9" w:rsidRPr="00F56624" w:rsidRDefault="00E16AB9" w:rsidP="00BF7728">
      <w:pPr>
        <w:spacing w:after="0"/>
        <w:rPr>
          <w:rFonts w:cstheme="minorHAnsi"/>
          <w:bCs/>
          <w:spacing w:val="-1"/>
          <w:sz w:val="18"/>
          <w:szCs w:val="18"/>
        </w:rPr>
      </w:pPr>
    </w:p>
    <w:p w14:paraId="65DCC00F" w14:textId="5294BDE8" w:rsidR="002E16D1" w:rsidRPr="00F56624" w:rsidRDefault="0065745A" w:rsidP="002E16D1">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b/>
          <w:bCs/>
          <w:smallCaps/>
          <w:color w:val="FFFFFF" w:themeColor="background1"/>
          <w:sz w:val="18"/>
          <w:szCs w:val="18"/>
        </w:rPr>
      </w:pPr>
      <w:r w:rsidRPr="00F56624">
        <w:rPr>
          <w:rFonts w:cstheme="minorHAnsi"/>
          <w:b/>
          <w:bCs/>
          <w:smallCaps/>
          <w:color w:val="FFFFFF" w:themeColor="background1"/>
          <w:sz w:val="18"/>
          <w:szCs w:val="18"/>
        </w:rPr>
        <w:t>RUBRIQUE</w:t>
      </w:r>
      <w:r w:rsidR="002E16D1" w:rsidRPr="00F56624">
        <w:rPr>
          <w:rFonts w:cstheme="minorHAnsi"/>
          <w:b/>
          <w:bCs/>
          <w:smallCaps/>
          <w:color w:val="FFFFFF" w:themeColor="background1"/>
          <w:sz w:val="18"/>
          <w:szCs w:val="18"/>
        </w:rPr>
        <w:t xml:space="preserve"> 14 : </w:t>
      </w:r>
      <w:r w:rsidR="00F56624" w:rsidRPr="00F56624">
        <w:rPr>
          <w:rFonts w:cstheme="minorHAnsi"/>
          <w:b/>
          <w:bCs/>
          <w:smallCaps/>
          <w:color w:val="FFFFFF" w:themeColor="background1"/>
          <w:sz w:val="18"/>
          <w:szCs w:val="18"/>
        </w:rPr>
        <w:t>INFORMATIONS RELATIVES AU TRANSPORT</w:t>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p>
    <w:p w14:paraId="60C0E50D" w14:textId="6A270330" w:rsidR="002E16D1" w:rsidRPr="00F56624" w:rsidRDefault="002E16D1" w:rsidP="002E16D1">
      <w:pPr>
        <w:kinsoku w:val="0"/>
        <w:overflowPunct w:val="0"/>
        <w:spacing w:after="0" w:line="20" w:lineRule="atLeast"/>
        <w:ind w:right="310"/>
        <w:jc w:val="both"/>
        <w:textAlignment w:val="baseline"/>
        <w:rPr>
          <w:rFonts w:cstheme="minorHAnsi"/>
          <w:sz w:val="18"/>
          <w:szCs w:val="18"/>
        </w:rPr>
      </w:pPr>
      <w:r w:rsidRPr="00F56624">
        <w:rPr>
          <w:rFonts w:cstheme="minorHAnsi"/>
          <w:sz w:val="18"/>
          <w:szCs w:val="18"/>
        </w:rPr>
        <w:t>Exempt</w:t>
      </w:r>
      <w:r w:rsidR="00F56624" w:rsidRPr="00F56624">
        <w:rPr>
          <w:rFonts w:cstheme="minorHAnsi"/>
          <w:sz w:val="18"/>
          <w:szCs w:val="18"/>
        </w:rPr>
        <w:t>é du classement et de l’étiquetage transport.</w:t>
      </w:r>
    </w:p>
    <w:p w14:paraId="66CD6FC7" w14:textId="72461742" w:rsidR="002E16D1" w:rsidRPr="00F56624" w:rsidRDefault="002E16D1" w:rsidP="002E16D1">
      <w:pPr>
        <w:kinsoku w:val="0"/>
        <w:overflowPunct w:val="0"/>
        <w:spacing w:after="0" w:line="20" w:lineRule="atLeast"/>
        <w:ind w:right="310"/>
        <w:jc w:val="both"/>
        <w:textAlignment w:val="baseline"/>
        <w:rPr>
          <w:rFonts w:cstheme="minorHAnsi"/>
          <w:sz w:val="18"/>
          <w:szCs w:val="18"/>
        </w:rPr>
      </w:pPr>
    </w:p>
    <w:p w14:paraId="433D1855" w14:textId="645B036B" w:rsidR="002E16D1" w:rsidRPr="00F56624" w:rsidRDefault="0065745A" w:rsidP="002E16D1">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b/>
          <w:bCs/>
          <w:smallCaps/>
          <w:color w:val="FFFFFF" w:themeColor="background1"/>
          <w:sz w:val="18"/>
          <w:szCs w:val="18"/>
        </w:rPr>
      </w:pPr>
      <w:r w:rsidRPr="00F56624">
        <w:rPr>
          <w:rFonts w:cstheme="minorHAnsi"/>
          <w:b/>
          <w:bCs/>
          <w:smallCaps/>
          <w:color w:val="FFFFFF" w:themeColor="background1"/>
          <w:sz w:val="18"/>
          <w:szCs w:val="18"/>
        </w:rPr>
        <w:t>RUBRIQUE</w:t>
      </w:r>
      <w:r w:rsidR="002E16D1" w:rsidRPr="00F56624">
        <w:rPr>
          <w:rFonts w:cstheme="minorHAnsi"/>
          <w:b/>
          <w:bCs/>
          <w:smallCaps/>
          <w:color w:val="FFFFFF" w:themeColor="background1"/>
          <w:sz w:val="18"/>
          <w:szCs w:val="18"/>
        </w:rPr>
        <w:t xml:space="preserve"> 15 : </w:t>
      </w:r>
      <w:r w:rsidR="00F56624" w:rsidRPr="00F56624">
        <w:rPr>
          <w:rFonts w:cstheme="minorHAnsi"/>
          <w:b/>
          <w:bCs/>
          <w:smallCaps/>
          <w:color w:val="FFFFFF" w:themeColor="background1"/>
          <w:sz w:val="18"/>
          <w:szCs w:val="18"/>
        </w:rPr>
        <w:t>INFORMATIONS REGLEMENTAIRES</w:t>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p>
    <w:p w14:paraId="19DB4B20" w14:textId="44BF050E" w:rsidR="002E16D1" w:rsidRPr="00F56624" w:rsidRDefault="002E16D1" w:rsidP="002E16D1">
      <w:pPr>
        <w:pBdr>
          <w:top w:val="single" w:sz="4" w:space="0" w:color="auto"/>
          <w:left w:val="single" w:sz="4" w:space="4" w:color="auto"/>
          <w:bottom w:val="single" w:sz="4" w:space="1" w:color="auto"/>
          <w:right w:val="single" w:sz="4" w:space="4" w:color="auto"/>
        </w:pBdr>
        <w:shd w:val="clear" w:color="auto" w:fill="17365D" w:themeFill="text2" w:themeFillShade="BF"/>
        <w:spacing w:after="0" w:line="240" w:lineRule="auto"/>
        <w:jc w:val="both"/>
        <w:rPr>
          <w:rFonts w:cstheme="minorHAnsi"/>
          <w:smallCaps/>
          <w:color w:val="FFFFFF" w:themeColor="background1"/>
          <w:sz w:val="18"/>
          <w:szCs w:val="18"/>
        </w:rPr>
      </w:pPr>
      <w:r w:rsidRPr="00E967C2">
        <w:rPr>
          <w:rFonts w:cstheme="minorHAnsi"/>
          <w:smallCaps/>
          <w:color w:val="FFFFFF" w:themeColor="background1"/>
          <w:sz w:val="18"/>
          <w:szCs w:val="18"/>
        </w:rPr>
        <w:t xml:space="preserve">15.1. </w:t>
      </w:r>
      <w:r w:rsidR="00F56624" w:rsidRPr="00F56624">
        <w:rPr>
          <w:rFonts w:cstheme="minorHAnsi"/>
          <w:smallCaps/>
          <w:color w:val="FFFFFF" w:themeColor="background1"/>
          <w:sz w:val="18"/>
          <w:szCs w:val="18"/>
        </w:rPr>
        <w:t>Réglementations/</w:t>
      </w:r>
      <w:proofErr w:type="spellStart"/>
      <w:r w:rsidR="00F56624" w:rsidRPr="00F56624">
        <w:rPr>
          <w:rFonts w:cstheme="minorHAnsi"/>
          <w:smallCaps/>
          <w:color w:val="FFFFFF" w:themeColor="background1"/>
          <w:sz w:val="18"/>
          <w:szCs w:val="18"/>
        </w:rPr>
        <w:t>Legislation</w:t>
      </w:r>
      <w:proofErr w:type="spellEnd"/>
      <w:r w:rsidR="00F56624" w:rsidRPr="00F56624">
        <w:rPr>
          <w:rFonts w:cstheme="minorHAnsi"/>
          <w:smallCaps/>
          <w:color w:val="FFFFFF" w:themeColor="background1"/>
          <w:sz w:val="18"/>
          <w:szCs w:val="18"/>
        </w:rPr>
        <w:t xml:space="preserve"> </w:t>
      </w:r>
      <w:proofErr w:type="spellStart"/>
      <w:r w:rsidR="00F56624" w:rsidRPr="00F56624">
        <w:rPr>
          <w:rFonts w:cstheme="minorHAnsi"/>
          <w:smallCaps/>
          <w:color w:val="FFFFFF" w:themeColor="background1"/>
          <w:sz w:val="18"/>
          <w:szCs w:val="18"/>
        </w:rPr>
        <w:t>particulieres</w:t>
      </w:r>
      <w:proofErr w:type="spellEnd"/>
      <w:r w:rsidR="00F56624" w:rsidRPr="00F56624">
        <w:rPr>
          <w:rFonts w:cstheme="minorHAnsi"/>
          <w:smallCaps/>
          <w:color w:val="FFFFFF" w:themeColor="background1"/>
          <w:sz w:val="18"/>
          <w:szCs w:val="18"/>
        </w:rPr>
        <w:t xml:space="preserve"> à la substance ou au mélange en matière de sécurité, de santé et d’environnement</w:t>
      </w:r>
    </w:p>
    <w:p w14:paraId="0CDDC0BA" w14:textId="64B02C6D" w:rsidR="002E16D1" w:rsidRPr="00F56624" w:rsidRDefault="00F56624" w:rsidP="002E16D1">
      <w:pPr>
        <w:kinsoku w:val="0"/>
        <w:overflowPunct w:val="0"/>
        <w:spacing w:line="20" w:lineRule="atLeast"/>
        <w:ind w:left="284" w:right="310"/>
        <w:textAlignment w:val="baseline"/>
        <w:rPr>
          <w:rFonts w:ascii="Arial" w:hAnsi="Arial" w:cs="Arial"/>
          <w:spacing w:val="-1"/>
          <w:sz w:val="16"/>
          <w:szCs w:val="16"/>
        </w:rPr>
      </w:pPr>
      <w:r w:rsidRPr="00F56624">
        <w:rPr>
          <w:rFonts w:ascii="Arial" w:hAnsi="Arial" w:cs="Arial"/>
          <w:spacing w:val="-1"/>
          <w:sz w:val="16"/>
          <w:szCs w:val="16"/>
        </w:rPr>
        <w:t>Non concerné</w:t>
      </w:r>
      <w:r w:rsidR="002E16D1" w:rsidRPr="00F56624">
        <w:rPr>
          <w:rFonts w:ascii="Arial" w:hAnsi="Arial" w:cs="Arial"/>
          <w:spacing w:val="-1"/>
          <w:sz w:val="16"/>
          <w:szCs w:val="16"/>
        </w:rPr>
        <w:t>.</w:t>
      </w:r>
    </w:p>
    <w:p w14:paraId="2DE33935" w14:textId="7F18D2D9" w:rsidR="002E16D1" w:rsidRPr="00F56624" w:rsidRDefault="0065745A" w:rsidP="002E16D1">
      <w:pPr>
        <w:pBdr>
          <w:top w:val="single" w:sz="4" w:space="1" w:color="auto"/>
          <w:left w:val="single" w:sz="4" w:space="4" w:color="auto"/>
          <w:bottom w:val="single" w:sz="4" w:space="1" w:color="auto"/>
          <w:right w:val="single" w:sz="4" w:space="4" w:color="auto"/>
        </w:pBdr>
        <w:shd w:val="clear" w:color="auto" w:fill="17365D" w:themeFill="text2" w:themeFillShade="BF"/>
        <w:rPr>
          <w:rFonts w:cstheme="minorHAnsi"/>
          <w:b/>
          <w:bCs/>
          <w:smallCaps/>
          <w:color w:val="FFFFFF" w:themeColor="background1"/>
          <w:sz w:val="18"/>
          <w:szCs w:val="18"/>
        </w:rPr>
      </w:pPr>
      <w:r w:rsidRPr="00F56624">
        <w:rPr>
          <w:rFonts w:cstheme="minorHAnsi"/>
          <w:b/>
          <w:bCs/>
          <w:smallCaps/>
          <w:color w:val="FFFFFF" w:themeColor="background1"/>
          <w:sz w:val="18"/>
          <w:szCs w:val="18"/>
        </w:rPr>
        <w:t>RUBRIQUE</w:t>
      </w:r>
      <w:r w:rsidR="002E16D1" w:rsidRPr="00F56624">
        <w:rPr>
          <w:rFonts w:cstheme="minorHAnsi"/>
          <w:b/>
          <w:bCs/>
          <w:smallCaps/>
          <w:color w:val="FFFFFF" w:themeColor="background1"/>
          <w:sz w:val="18"/>
          <w:szCs w:val="18"/>
        </w:rPr>
        <w:t xml:space="preserve"> 16 : </w:t>
      </w:r>
      <w:r w:rsidR="00F56624" w:rsidRPr="00F56624">
        <w:rPr>
          <w:rFonts w:cstheme="minorHAnsi"/>
          <w:b/>
          <w:bCs/>
          <w:smallCaps/>
          <w:color w:val="FFFFFF" w:themeColor="background1"/>
          <w:sz w:val="18"/>
          <w:szCs w:val="18"/>
        </w:rPr>
        <w:t>AUTRES INFORMATIONS</w:t>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cstheme="minorHAnsi"/>
          <w:b/>
          <w:bCs/>
          <w:smallCaps/>
          <w:color w:val="FFFFFF" w:themeColor="background1"/>
          <w:sz w:val="18"/>
          <w:szCs w:val="18"/>
        </w:rPr>
        <w:tab/>
      </w:r>
      <w:r w:rsidR="002E16D1" w:rsidRPr="00F56624">
        <w:rPr>
          <w:rFonts w:ascii="Arial" w:hAnsi="Arial" w:cs="Arial"/>
          <w:sz w:val="16"/>
          <w:szCs w:val="16"/>
        </w:rPr>
        <w:t xml:space="preserve"> </w:t>
      </w:r>
    </w:p>
    <w:p w14:paraId="5BA2FB50" w14:textId="51E3E7C4" w:rsidR="00F56624" w:rsidRPr="00FB711D" w:rsidRDefault="00F56624" w:rsidP="002E16D1">
      <w:pPr>
        <w:kinsoku w:val="0"/>
        <w:overflowPunct w:val="0"/>
        <w:spacing w:after="0" w:line="20" w:lineRule="atLeast"/>
        <w:ind w:right="310"/>
        <w:jc w:val="both"/>
        <w:textAlignment w:val="baseline"/>
        <w:rPr>
          <w:rFonts w:cstheme="minorHAnsi"/>
          <w:sz w:val="18"/>
          <w:szCs w:val="18"/>
        </w:rPr>
      </w:pPr>
      <w:r w:rsidRPr="00D467C4">
        <w:rPr>
          <w:rFonts w:cstheme="minorHAnsi"/>
          <w:sz w:val="18"/>
          <w:szCs w:val="18"/>
        </w:rPr>
        <w:t>Plus l</w:t>
      </w:r>
      <w:r w:rsidR="00D467C4" w:rsidRPr="00D467C4">
        <w:rPr>
          <w:rFonts w:cstheme="minorHAnsi"/>
          <w:sz w:val="18"/>
          <w:szCs w:val="18"/>
        </w:rPr>
        <w:t>e</w:t>
      </w:r>
      <w:r w:rsidRPr="00D467C4">
        <w:rPr>
          <w:rFonts w:cstheme="minorHAnsi"/>
          <w:sz w:val="18"/>
          <w:szCs w:val="18"/>
        </w:rPr>
        <w:t xml:space="preserve">s animaux sont jeunes et plus il est conseillé de contrôler que le pH du produit dilué dans l’eau reste dans les limites </w:t>
      </w:r>
      <w:r w:rsidRPr="00FB711D">
        <w:rPr>
          <w:rFonts w:cstheme="minorHAnsi"/>
          <w:sz w:val="18"/>
          <w:szCs w:val="18"/>
        </w:rPr>
        <w:t xml:space="preserve">autorisées par la profession. La limite </w:t>
      </w:r>
      <w:r w:rsidR="00D467C4" w:rsidRPr="00FB711D">
        <w:rPr>
          <w:rFonts w:cstheme="minorHAnsi"/>
          <w:sz w:val="18"/>
          <w:szCs w:val="18"/>
        </w:rPr>
        <w:t xml:space="preserve">basse de pH admise par la profession </w:t>
      </w:r>
      <w:proofErr w:type="gramStart"/>
      <w:r w:rsidR="00D467C4" w:rsidRPr="00FB711D">
        <w:rPr>
          <w:rFonts w:cstheme="minorHAnsi"/>
          <w:sz w:val="18"/>
          <w:szCs w:val="18"/>
        </w:rPr>
        <w:t>est  5.5.</w:t>
      </w:r>
      <w:proofErr w:type="gramEnd"/>
    </w:p>
    <w:p w14:paraId="26F16DAB" w14:textId="61F26F55" w:rsidR="00D467C4" w:rsidRPr="00FB711D" w:rsidRDefault="00D467C4" w:rsidP="002E16D1">
      <w:pPr>
        <w:kinsoku w:val="0"/>
        <w:overflowPunct w:val="0"/>
        <w:spacing w:after="0" w:line="20" w:lineRule="atLeast"/>
        <w:ind w:right="310"/>
        <w:jc w:val="both"/>
        <w:textAlignment w:val="baseline"/>
        <w:rPr>
          <w:rFonts w:cstheme="minorHAnsi"/>
          <w:sz w:val="18"/>
          <w:szCs w:val="18"/>
        </w:rPr>
      </w:pPr>
      <w:r w:rsidRPr="00FB711D">
        <w:rPr>
          <w:rFonts w:cstheme="minorHAnsi"/>
          <w:sz w:val="18"/>
          <w:szCs w:val="18"/>
        </w:rPr>
        <w:t>Les conditions de travail des utilisateurs ne nous étant pas connues, les informations communiquées dans cette FDS sont basées sur nos connaissances et sur les réglementations nationales et communautaires.</w:t>
      </w:r>
    </w:p>
    <w:p w14:paraId="4CA79CE0" w14:textId="27873C80" w:rsidR="00F56624" w:rsidRPr="00FB711D" w:rsidRDefault="0063564A" w:rsidP="002E16D1">
      <w:pPr>
        <w:kinsoku w:val="0"/>
        <w:overflowPunct w:val="0"/>
        <w:spacing w:after="0" w:line="20" w:lineRule="atLeast"/>
        <w:ind w:right="310"/>
        <w:jc w:val="both"/>
        <w:textAlignment w:val="baseline"/>
        <w:rPr>
          <w:rFonts w:cstheme="minorHAnsi"/>
          <w:sz w:val="18"/>
          <w:szCs w:val="18"/>
        </w:rPr>
      </w:pPr>
      <w:r w:rsidRPr="00FB711D">
        <w:rPr>
          <w:rFonts w:cstheme="minorHAnsi"/>
          <w:sz w:val="18"/>
          <w:szCs w:val="18"/>
        </w:rPr>
        <w:t xml:space="preserve">Le mélange ne doit pas être utilisé à d’autres fins que celles spécifiées dans la </w:t>
      </w:r>
      <w:proofErr w:type="spellStart"/>
      <w:r w:rsidRPr="00FB711D">
        <w:rPr>
          <w:rFonts w:cstheme="minorHAnsi"/>
          <w:sz w:val="18"/>
          <w:szCs w:val="18"/>
        </w:rPr>
        <w:t>rurique</w:t>
      </w:r>
      <w:proofErr w:type="spellEnd"/>
      <w:r w:rsidRPr="00FB711D">
        <w:rPr>
          <w:rFonts w:cstheme="minorHAnsi"/>
          <w:sz w:val="18"/>
          <w:szCs w:val="18"/>
        </w:rPr>
        <w:t xml:space="preserve"> 1 sans avoir d’abord obtenu des instructions écrites de manipulation. </w:t>
      </w:r>
    </w:p>
    <w:p w14:paraId="5ACA1F52" w14:textId="78892308" w:rsidR="0063564A" w:rsidRPr="00FB711D" w:rsidRDefault="0063564A" w:rsidP="002E16D1">
      <w:pPr>
        <w:kinsoku w:val="0"/>
        <w:overflowPunct w:val="0"/>
        <w:spacing w:after="0" w:line="20" w:lineRule="atLeast"/>
        <w:ind w:right="310"/>
        <w:jc w:val="both"/>
        <w:textAlignment w:val="baseline"/>
        <w:rPr>
          <w:rFonts w:cstheme="minorHAnsi"/>
          <w:sz w:val="18"/>
          <w:szCs w:val="18"/>
        </w:rPr>
      </w:pPr>
      <w:r w:rsidRPr="00FB711D">
        <w:rPr>
          <w:rFonts w:cstheme="minorHAnsi"/>
          <w:sz w:val="18"/>
          <w:szCs w:val="18"/>
        </w:rPr>
        <w:t xml:space="preserve">Il est toujours de la responsabilité de l’utilisateur de prendre </w:t>
      </w:r>
      <w:r w:rsidR="00FB711D" w:rsidRPr="00FB711D">
        <w:rPr>
          <w:rFonts w:cstheme="minorHAnsi"/>
          <w:sz w:val="18"/>
          <w:szCs w:val="18"/>
        </w:rPr>
        <w:t>toutes les mesures nécessaires pour répondre aux exigences des lois et réglementations locales.</w:t>
      </w:r>
    </w:p>
    <w:p w14:paraId="085ADC6D" w14:textId="08B7DAC2" w:rsidR="00FB711D" w:rsidRPr="00FB711D" w:rsidRDefault="00FB711D" w:rsidP="002E16D1">
      <w:pPr>
        <w:kinsoku w:val="0"/>
        <w:overflowPunct w:val="0"/>
        <w:spacing w:after="0" w:line="20" w:lineRule="atLeast"/>
        <w:ind w:right="310"/>
        <w:jc w:val="both"/>
        <w:textAlignment w:val="baseline"/>
        <w:rPr>
          <w:rFonts w:cstheme="minorHAnsi"/>
          <w:sz w:val="18"/>
          <w:szCs w:val="18"/>
        </w:rPr>
      </w:pPr>
      <w:r w:rsidRPr="00FB711D">
        <w:rPr>
          <w:rFonts w:cstheme="minorHAnsi"/>
          <w:sz w:val="18"/>
          <w:szCs w:val="18"/>
        </w:rPr>
        <w:t>Les informations contenues dans cette fiche de données de sécurité doivent être considérées comme une description des exigences de sécurité relatives au mélange et non comme une garantie des propriétés de celui-ci.</w:t>
      </w:r>
    </w:p>
    <w:sectPr w:rsidR="00FB711D" w:rsidRPr="00FB711D" w:rsidSect="000D6AB0">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A4B92" w14:textId="77777777" w:rsidR="000D6AB0" w:rsidRDefault="000D6AB0" w:rsidP="000D6AB0">
      <w:pPr>
        <w:spacing w:after="0" w:line="240" w:lineRule="auto"/>
      </w:pPr>
      <w:r>
        <w:separator/>
      </w:r>
    </w:p>
  </w:endnote>
  <w:endnote w:type="continuationSeparator" w:id="0">
    <w:p w14:paraId="4767DE82" w14:textId="77777777" w:rsidR="000D6AB0" w:rsidRDefault="000D6AB0" w:rsidP="000D6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Cond">
    <w:panose1 w:val="020B0506030403020204"/>
    <w:charset w:val="00"/>
    <w:family w:val="swiss"/>
    <w:notTrueType/>
    <w:pitch w:val="variable"/>
    <w:sig w:usb0="20000287" w:usb1="00000001" w:usb2="00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0203D" w14:textId="68DB0F41" w:rsidR="000D6AB0" w:rsidRPr="000D6AB0" w:rsidRDefault="000D6AB0" w:rsidP="000D6AB0">
    <w:pPr>
      <w:pStyle w:val="Pieddepage"/>
      <w:jc w:val="right"/>
      <w:rPr>
        <w:color w:val="000000" w:themeColor="text1"/>
      </w:rPr>
    </w:pPr>
    <w:r w:rsidRPr="000D6AB0">
      <w:rPr>
        <w:color w:val="000000" w:themeColor="text1"/>
      </w:rPr>
      <w:t xml:space="preserve"> </w:t>
    </w:r>
    <w:r w:rsidRPr="000D6AB0">
      <w:rPr>
        <w:color w:val="000000" w:themeColor="text1"/>
      </w:rPr>
      <w:fldChar w:fldCharType="begin"/>
    </w:r>
    <w:r w:rsidRPr="000D6AB0">
      <w:rPr>
        <w:color w:val="000000" w:themeColor="text1"/>
      </w:rPr>
      <w:instrText>PAGE  \* Arabic  \* MERGEFORMAT</w:instrText>
    </w:r>
    <w:r w:rsidRPr="000D6AB0">
      <w:rPr>
        <w:color w:val="000000" w:themeColor="text1"/>
      </w:rPr>
      <w:fldChar w:fldCharType="separate"/>
    </w:r>
    <w:r w:rsidRPr="000D6AB0">
      <w:rPr>
        <w:color w:val="000000" w:themeColor="text1"/>
      </w:rPr>
      <w:t>2</w:t>
    </w:r>
    <w:r w:rsidRPr="000D6AB0">
      <w:rPr>
        <w:color w:val="000000" w:themeColor="text1"/>
      </w:rPr>
      <w:fldChar w:fldCharType="end"/>
    </w:r>
    <w:r w:rsidRPr="000D6AB0">
      <w:rPr>
        <w:color w:val="000000" w:themeColor="text1"/>
      </w:rPr>
      <w:t xml:space="preserve"> sur </w:t>
    </w:r>
    <w:r w:rsidRPr="000D6AB0">
      <w:rPr>
        <w:color w:val="000000" w:themeColor="text1"/>
      </w:rPr>
      <w:fldChar w:fldCharType="begin"/>
    </w:r>
    <w:r w:rsidRPr="000D6AB0">
      <w:rPr>
        <w:color w:val="000000" w:themeColor="text1"/>
      </w:rPr>
      <w:instrText>NUMPAGES  \* arabe  \* MERGEFORMAT</w:instrText>
    </w:r>
    <w:r w:rsidRPr="000D6AB0">
      <w:rPr>
        <w:color w:val="000000" w:themeColor="text1"/>
      </w:rPr>
      <w:fldChar w:fldCharType="separate"/>
    </w:r>
    <w:r w:rsidRPr="000D6AB0">
      <w:rPr>
        <w:color w:val="000000" w:themeColor="text1"/>
      </w:rPr>
      <w:t>2</w:t>
    </w:r>
    <w:r w:rsidRPr="000D6AB0">
      <w:rPr>
        <w:color w:val="000000" w:themeColor="text1"/>
      </w:rPr>
      <w:fldChar w:fldCharType="end"/>
    </w:r>
  </w:p>
  <w:p w14:paraId="51C620AE" w14:textId="77777777" w:rsidR="000D6AB0" w:rsidRDefault="000D6A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DA820" w14:textId="77777777" w:rsidR="000D6AB0" w:rsidRDefault="000D6AB0" w:rsidP="000D6AB0">
      <w:pPr>
        <w:spacing w:after="0" w:line="240" w:lineRule="auto"/>
      </w:pPr>
      <w:r>
        <w:separator/>
      </w:r>
    </w:p>
  </w:footnote>
  <w:footnote w:type="continuationSeparator" w:id="0">
    <w:p w14:paraId="37C103F1" w14:textId="77777777" w:rsidR="000D6AB0" w:rsidRDefault="000D6AB0" w:rsidP="000D6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6258" w:type="dxa"/>
      <w:tblInd w:w="2794" w:type="dxa"/>
      <w:tblLook w:val="04A0" w:firstRow="1" w:lastRow="0" w:firstColumn="1" w:lastColumn="0" w:noHBand="0" w:noVBand="1"/>
    </w:tblPr>
    <w:tblGrid>
      <w:gridCol w:w="3781"/>
      <w:gridCol w:w="2477"/>
    </w:tblGrid>
    <w:tr w:rsidR="000D6AB0" w14:paraId="7499A3C0" w14:textId="77777777" w:rsidTr="00B14A07">
      <w:tc>
        <w:tcPr>
          <w:tcW w:w="3781" w:type="dxa"/>
        </w:tcPr>
        <w:p w14:paraId="33C5BC07" w14:textId="7CDF748A" w:rsidR="000D6AB0" w:rsidRPr="0065745A" w:rsidRDefault="0065745A" w:rsidP="000D6AB0">
          <w:pPr>
            <w:pStyle w:val="En-tte"/>
            <w:rPr>
              <w:rFonts w:ascii="Myriad Pro" w:hAnsi="Myriad Pro"/>
              <w:sz w:val="18"/>
              <w:szCs w:val="18"/>
            </w:rPr>
          </w:pPr>
          <w:r w:rsidRPr="0065745A">
            <w:rPr>
              <w:rFonts w:ascii="Myriad Pro" w:hAnsi="Myriad Pro"/>
              <w:sz w:val="18"/>
              <w:szCs w:val="18"/>
            </w:rPr>
            <w:t>Fiche de données de sécurité</w:t>
          </w:r>
          <w:r w:rsidR="000D6AB0" w:rsidRPr="0065745A">
            <w:rPr>
              <w:rFonts w:ascii="Myriad Pro" w:hAnsi="Myriad Pro"/>
              <w:sz w:val="18"/>
              <w:szCs w:val="18"/>
            </w:rPr>
            <w:t xml:space="preserve"> (</w:t>
          </w:r>
          <w:r>
            <w:rPr>
              <w:rFonts w:ascii="Myriad Pro" w:hAnsi="Myriad Pro"/>
              <w:sz w:val="18"/>
              <w:szCs w:val="18"/>
            </w:rPr>
            <w:t>Réglementation</w:t>
          </w:r>
          <w:r w:rsidR="000D6AB0" w:rsidRPr="0065745A">
            <w:rPr>
              <w:rFonts w:ascii="Myriad Pro" w:hAnsi="Myriad Pro"/>
              <w:sz w:val="18"/>
              <w:szCs w:val="18"/>
            </w:rPr>
            <w:t xml:space="preserve"> (</w:t>
          </w:r>
          <w:proofErr w:type="gramStart"/>
          <w:r w:rsidR="000D6AB0" w:rsidRPr="0065745A">
            <w:rPr>
              <w:rFonts w:ascii="Myriad Pro" w:hAnsi="Myriad Pro"/>
              <w:sz w:val="18"/>
              <w:szCs w:val="18"/>
            </w:rPr>
            <w:t>UE )</w:t>
          </w:r>
          <w:proofErr w:type="gramEnd"/>
          <w:r w:rsidR="000D6AB0" w:rsidRPr="0065745A">
            <w:rPr>
              <w:rFonts w:ascii="Myriad Pro" w:hAnsi="Myriad Pro"/>
              <w:sz w:val="18"/>
              <w:szCs w:val="18"/>
            </w:rPr>
            <w:t xml:space="preserve"> n°2020/878</w:t>
          </w:r>
        </w:p>
        <w:p w14:paraId="43CB2259" w14:textId="77777777" w:rsidR="000D6AB0" w:rsidRPr="001B21E8" w:rsidRDefault="000D6AB0" w:rsidP="000D6AB0">
          <w:pPr>
            <w:pStyle w:val="En-tte"/>
            <w:rPr>
              <w:rFonts w:ascii="Myriad Pro" w:hAnsi="Myriad Pro"/>
              <w:sz w:val="18"/>
              <w:szCs w:val="18"/>
            </w:rPr>
          </w:pPr>
          <w:r w:rsidRPr="001B21E8">
            <w:rPr>
              <w:rFonts w:ascii="Myriad Pro" w:hAnsi="Myriad Pro"/>
              <w:sz w:val="18"/>
              <w:szCs w:val="18"/>
            </w:rPr>
            <w:t>Version n°1</w:t>
          </w:r>
        </w:p>
        <w:p w14:paraId="62F186F3" w14:textId="59F3692E" w:rsidR="000D6AB0" w:rsidRPr="001B21E8" w:rsidRDefault="0065745A" w:rsidP="000D6AB0">
          <w:pPr>
            <w:pStyle w:val="En-tte"/>
            <w:rPr>
              <w:rFonts w:ascii="Myriad Pro" w:hAnsi="Myriad Pro"/>
              <w:sz w:val="18"/>
              <w:szCs w:val="18"/>
            </w:rPr>
          </w:pPr>
          <w:r>
            <w:rPr>
              <w:rFonts w:ascii="Myriad Pro" w:hAnsi="Myriad Pro"/>
              <w:sz w:val="18"/>
              <w:szCs w:val="18"/>
            </w:rPr>
            <w:t>Nom produit</w:t>
          </w:r>
          <w:r w:rsidR="000D6AB0" w:rsidRPr="001B21E8">
            <w:rPr>
              <w:rFonts w:ascii="Myriad Pro" w:hAnsi="Myriad Pro"/>
              <w:sz w:val="18"/>
              <w:szCs w:val="18"/>
            </w:rPr>
            <w:t> :</w:t>
          </w:r>
          <w:r w:rsidR="000D6AB0">
            <w:rPr>
              <w:rFonts w:ascii="Myriad Pro" w:hAnsi="Myriad Pro"/>
              <w:sz w:val="18"/>
              <w:szCs w:val="18"/>
            </w:rPr>
            <w:t xml:space="preserve"> </w:t>
          </w:r>
          <w:r w:rsidR="00BD4CDE">
            <w:rPr>
              <w:rFonts w:ascii="Myriad Pro" w:hAnsi="Myriad Pro"/>
              <w:sz w:val="18"/>
              <w:szCs w:val="18"/>
            </w:rPr>
            <w:t>ALPHASEC SCIURE</w:t>
          </w:r>
        </w:p>
      </w:tc>
      <w:tc>
        <w:tcPr>
          <w:tcW w:w="2477" w:type="dxa"/>
        </w:tcPr>
        <w:p w14:paraId="66D2F137" w14:textId="731EFD77" w:rsidR="000D6AB0" w:rsidRPr="001B21E8" w:rsidRDefault="000D6AB0" w:rsidP="000D6AB0">
          <w:pPr>
            <w:pStyle w:val="En-tte"/>
            <w:rPr>
              <w:rFonts w:ascii="Myriad Pro" w:hAnsi="Myriad Pro"/>
              <w:sz w:val="18"/>
              <w:szCs w:val="18"/>
            </w:rPr>
          </w:pPr>
          <w:r w:rsidRPr="001B21E8">
            <w:rPr>
              <w:rFonts w:ascii="Myriad Pro" w:hAnsi="Myriad Pro"/>
              <w:sz w:val="18"/>
              <w:szCs w:val="18"/>
            </w:rPr>
            <w:t>Date </w:t>
          </w:r>
          <w:r>
            <w:rPr>
              <w:rFonts w:ascii="Myriad Pro" w:hAnsi="Myriad Pro"/>
              <w:sz w:val="18"/>
              <w:szCs w:val="18"/>
            </w:rPr>
            <w:t xml:space="preserve">: </w:t>
          </w:r>
          <w:r w:rsidR="00BD4CDE">
            <w:rPr>
              <w:rFonts w:ascii="Myriad Pro" w:hAnsi="Myriad Pro"/>
              <w:sz w:val="18"/>
              <w:szCs w:val="18"/>
            </w:rPr>
            <w:t>05.01.2024</w:t>
          </w:r>
        </w:p>
        <w:p w14:paraId="5D49D5BD" w14:textId="671BFEAC" w:rsidR="000D6AB0" w:rsidRPr="001B21E8" w:rsidRDefault="0065745A" w:rsidP="000D6AB0">
          <w:pPr>
            <w:pStyle w:val="En-tte"/>
            <w:rPr>
              <w:rFonts w:ascii="Myriad Pro" w:hAnsi="Myriad Pro"/>
              <w:sz w:val="18"/>
              <w:szCs w:val="18"/>
            </w:rPr>
          </w:pPr>
          <w:proofErr w:type="gramStart"/>
          <w:r>
            <w:rPr>
              <w:rFonts w:ascii="Myriad Pro" w:hAnsi="Myriad Pro"/>
              <w:sz w:val="18"/>
              <w:szCs w:val="18"/>
            </w:rPr>
            <w:t>Société</w:t>
          </w:r>
          <w:r w:rsidR="000D6AB0" w:rsidRPr="001B21E8">
            <w:rPr>
              <w:rFonts w:ascii="Myriad Pro" w:hAnsi="Myriad Pro"/>
              <w:sz w:val="18"/>
              <w:szCs w:val="18"/>
            </w:rPr>
            <w:t>:</w:t>
          </w:r>
          <w:proofErr w:type="gramEnd"/>
          <w:r w:rsidR="000D6AB0" w:rsidRPr="001B21E8">
            <w:rPr>
              <w:rFonts w:ascii="Myriad Pro" w:hAnsi="Myriad Pro"/>
              <w:sz w:val="18"/>
              <w:szCs w:val="18"/>
            </w:rPr>
            <w:t xml:space="preserve"> ALPHATECH</w:t>
          </w:r>
        </w:p>
      </w:tc>
    </w:tr>
  </w:tbl>
  <w:p w14:paraId="09D63E12" w14:textId="753B3836" w:rsidR="000D6AB0" w:rsidRDefault="000D6AB0">
    <w:pPr>
      <w:pStyle w:val="En-tte"/>
    </w:pPr>
    <w:r>
      <w:rPr>
        <w:rFonts w:ascii="Myriad Pro" w:hAnsi="Myriad Pro"/>
        <w:noProof/>
        <w:sz w:val="18"/>
        <w:szCs w:val="18"/>
        <w:lang w:val="en-US"/>
      </w:rPr>
      <w:drawing>
        <wp:anchor distT="0" distB="0" distL="114300" distR="114300" simplePos="0" relativeHeight="251657216" behindDoc="1" locked="0" layoutInCell="1" allowOverlap="1" wp14:anchorId="177FE333" wp14:editId="7B7B0A1F">
          <wp:simplePos x="0" y="0"/>
          <wp:positionH relativeFrom="margin">
            <wp:posOffset>-452755</wp:posOffset>
          </wp:positionH>
          <wp:positionV relativeFrom="margin">
            <wp:posOffset>-594995</wp:posOffset>
          </wp:positionV>
          <wp:extent cx="1424940" cy="902970"/>
          <wp:effectExtent l="0" t="0" r="381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15880" b="20567"/>
                  <a:stretch>
                    <a:fillRect/>
                  </a:stretch>
                </pic:blipFill>
                <pic:spPr bwMode="auto">
                  <a:xfrm>
                    <a:off x="0" y="0"/>
                    <a:ext cx="1424940" cy="9029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54F"/>
    <w:multiLevelType w:val="hybridMultilevel"/>
    <w:tmpl w:val="F6ACD834"/>
    <w:lvl w:ilvl="0" w:tplc="43EC03A6">
      <w:start w:val="1"/>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726F78"/>
    <w:multiLevelType w:val="hybridMultilevel"/>
    <w:tmpl w:val="556A52CE"/>
    <w:lvl w:ilvl="0" w:tplc="43EC03A6">
      <w:start w:val="1"/>
      <w:numFmt w:val="bullet"/>
      <w:lvlText w:val="–"/>
      <w:lvlJc w:val="left"/>
      <w:pPr>
        <w:ind w:left="1004" w:hanging="360"/>
      </w:pPr>
      <w:rPr>
        <w:rFonts w:ascii="Calibri" w:hAnsi="Calibr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143F6E17"/>
    <w:multiLevelType w:val="hybridMultilevel"/>
    <w:tmpl w:val="D31A3306"/>
    <w:lvl w:ilvl="0" w:tplc="00368522">
      <w:start w:val="11"/>
      <w:numFmt w:val="bullet"/>
      <w:lvlText w:val="-"/>
      <w:lvlJc w:val="left"/>
      <w:pPr>
        <w:ind w:left="1065" w:hanging="360"/>
      </w:pPr>
      <w:rPr>
        <w:rFonts w:ascii="Calibri" w:eastAsiaTheme="minorHAnsi" w:hAnsi="Calibri" w:cs="Calibri"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 w15:restartNumberingAfterBreak="0">
    <w:nsid w:val="23E2442B"/>
    <w:multiLevelType w:val="hybridMultilevel"/>
    <w:tmpl w:val="B0B22A2C"/>
    <w:lvl w:ilvl="0" w:tplc="43EC03A6">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10019F0"/>
    <w:multiLevelType w:val="hybridMultilevel"/>
    <w:tmpl w:val="94F4D4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3D947EF"/>
    <w:multiLevelType w:val="multilevel"/>
    <w:tmpl w:val="C59216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94D0392"/>
    <w:multiLevelType w:val="multilevel"/>
    <w:tmpl w:val="4E0A4F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D860BF1"/>
    <w:multiLevelType w:val="hybridMultilevel"/>
    <w:tmpl w:val="85C43D00"/>
    <w:lvl w:ilvl="0" w:tplc="43EC03A6">
      <w:start w:val="1"/>
      <w:numFmt w:val="bullet"/>
      <w:lvlText w:val="–"/>
      <w:lvlJc w:val="left"/>
      <w:pPr>
        <w:ind w:left="1004" w:hanging="360"/>
      </w:pPr>
      <w:rPr>
        <w:rFonts w:ascii="Calibri" w:hAnsi="Calibr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15:restartNumberingAfterBreak="0">
    <w:nsid w:val="7138338B"/>
    <w:multiLevelType w:val="hybridMultilevel"/>
    <w:tmpl w:val="10C6D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65964342">
    <w:abstractNumId w:val="4"/>
  </w:num>
  <w:num w:numId="2" w16cid:durableId="50232836">
    <w:abstractNumId w:val="5"/>
  </w:num>
  <w:num w:numId="3" w16cid:durableId="1741442962">
    <w:abstractNumId w:val="6"/>
  </w:num>
  <w:num w:numId="4" w16cid:durableId="174809527">
    <w:abstractNumId w:val="8"/>
  </w:num>
  <w:num w:numId="5" w16cid:durableId="1936740179">
    <w:abstractNumId w:val="3"/>
  </w:num>
  <w:num w:numId="6" w16cid:durableId="115149367">
    <w:abstractNumId w:val="2"/>
  </w:num>
  <w:num w:numId="7" w16cid:durableId="380255655">
    <w:abstractNumId w:val="0"/>
  </w:num>
  <w:num w:numId="8" w16cid:durableId="781730113">
    <w:abstractNumId w:val="1"/>
  </w:num>
  <w:num w:numId="9" w16cid:durableId="375663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AB0"/>
    <w:rsid w:val="00015706"/>
    <w:rsid w:val="00043F71"/>
    <w:rsid w:val="00075F61"/>
    <w:rsid w:val="000D6AB0"/>
    <w:rsid w:val="000E6B88"/>
    <w:rsid w:val="00115AA3"/>
    <w:rsid w:val="001421E7"/>
    <w:rsid w:val="001433AD"/>
    <w:rsid w:val="00152B70"/>
    <w:rsid w:val="001A0C52"/>
    <w:rsid w:val="001C3FFD"/>
    <w:rsid w:val="0022487F"/>
    <w:rsid w:val="00233D67"/>
    <w:rsid w:val="0023404B"/>
    <w:rsid w:val="0027270B"/>
    <w:rsid w:val="002C64F5"/>
    <w:rsid w:val="002C698F"/>
    <w:rsid w:val="002E16D1"/>
    <w:rsid w:val="002E1B43"/>
    <w:rsid w:val="00306C15"/>
    <w:rsid w:val="00313763"/>
    <w:rsid w:val="003448C7"/>
    <w:rsid w:val="004617A9"/>
    <w:rsid w:val="004B478A"/>
    <w:rsid w:val="0052695B"/>
    <w:rsid w:val="00567354"/>
    <w:rsid w:val="005F33B5"/>
    <w:rsid w:val="0063564A"/>
    <w:rsid w:val="006548AC"/>
    <w:rsid w:val="0065745A"/>
    <w:rsid w:val="00674198"/>
    <w:rsid w:val="006764FD"/>
    <w:rsid w:val="006947B9"/>
    <w:rsid w:val="006F45D4"/>
    <w:rsid w:val="00735E61"/>
    <w:rsid w:val="00736A9F"/>
    <w:rsid w:val="00742A79"/>
    <w:rsid w:val="007517EF"/>
    <w:rsid w:val="007E0051"/>
    <w:rsid w:val="008D73A8"/>
    <w:rsid w:val="008E226C"/>
    <w:rsid w:val="0093329C"/>
    <w:rsid w:val="00947E60"/>
    <w:rsid w:val="00966518"/>
    <w:rsid w:val="0097121B"/>
    <w:rsid w:val="00A044FC"/>
    <w:rsid w:val="00A35187"/>
    <w:rsid w:val="00A530C7"/>
    <w:rsid w:val="00A54D9B"/>
    <w:rsid w:val="00A67B5B"/>
    <w:rsid w:val="00AB20EB"/>
    <w:rsid w:val="00B12291"/>
    <w:rsid w:val="00B14A07"/>
    <w:rsid w:val="00B4582C"/>
    <w:rsid w:val="00B5020D"/>
    <w:rsid w:val="00B6043A"/>
    <w:rsid w:val="00BA5D96"/>
    <w:rsid w:val="00BD4CDE"/>
    <w:rsid w:val="00BE38BB"/>
    <w:rsid w:val="00BF7728"/>
    <w:rsid w:val="00C0520C"/>
    <w:rsid w:val="00C42F0F"/>
    <w:rsid w:val="00C54202"/>
    <w:rsid w:val="00CB1635"/>
    <w:rsid w:val="00D467C4"/>
    <w:rsid w:val="00D942B8"/>
    <w:rsid w:val="00D948FB"/>
    <w:rsid w:val="00D97500"/>
    <w:rsid w:val="00DC0DEC"/>
    <w:rsid w:val="00DD2B9E"/>
    <w:rsid w:val="00E04752"/>
    <w:rsid w:val="00E16AB9"/>
    <w:rsid w:val="00E35671"/>
    <w:rsid w:val="00E37480"/>
    <w:rsid w:val="00E8095A"/>
    <w:rsid w:val="00E967C2"/>
    <w:rsid w:val="00EA12C8"/>
    <w:rsid w:val="00EB0B55"/>
    <w:rsid w:val="00EF7F44"/>
    <w:rsid w:val="00F20573"/>
    <w:rsid w:val="00F4523E"/>
    <w:rsid w:val="00F56624"/>
    <w:rsid w:val="00F65574"/>
    <w:rsid w:val="00FB162F"/>
    <w:rsid w:val="00FB71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5FFC6A8"/>
  <w15:chartTrackingRefBased/>
  <w15:docId w15:val="{DCDDA959-6BE3-4478-9480-741FA61C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6AB0"/>
    <w:pPr>
      <w:tabs>
        <w:tab w:val="center" w:pos="4536"/>
        <w:tab w:val="right" w:pos="9072"/>
      </w:tabs>
      <w:spacing w:after="0" w:line="240" w:lineRule="auto"/>
    </w:pPr>
  </w:style>
  <w:style w:type="character" w:customStyle="1" w:styleId="En-tteCar">
    <w:name w:val="En-tête Car"/>
    <w:basedOn w:val="Policepardfaut"/>
    <w:link w:val="En-tte"/>
    <w:uiPriority w:val="99"/>
    <w:rsid w:val="000D6AB0"/>
  </w:style>
  <w:style w:type="paragraph" w:styleId="Pieddepage">
    <w:name w:val="footer"/>
    <w:basedOn w:val="Normal"/>
    <w:link w:val="PieddepageCar"/>
    <w:uiPriority w:val="99"/>
    <w:unhideWhenUsed/>
    <w:rsid w:val="000D6A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6AB0"/>
  </w:style>
  <w:style w:type="table" w:styleId="Grilledutableau">
    <w:name w:val="Table Grid"/>
    <w:basedOn w:val="TableauNormal"/>
    <w:uiPriority w:val="59"/>
    <w:rsid w:val="000D6AB0"/>
    <w:pPr>
      <w:spacing w:after="0" w:line="240" w:lineRule="auto"/>
    </w:pPr>
    <w:rPr>
      <w:rFonts w:eastAsiaTheme="minorEastAsia"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A0C52"/>
    <w:pPr>
      <w:ind w:left="720"/>
      <w:contextualSpacing/>
    </w:pPr>
  </w:style>
  <w:style w:type="character" w:styleId="Lienhypertexte">
    <w:name w:val="Hyperlink"/>
    <w:basedOn w:val="Policepardfaut"/>
    <w:uiPriority w:val="99"/>
    <w:unhideWhenUsed/>
    <w:rsid w:val="00E356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8420">
      <w:bodyDiv w:val="1"/>
      <w:marLeft w:val="0"/>
      <w:marRight w:val="0"/>
      <w:marTop w:val="0"/>
      <w:marBottom w:val="0"/>
      <w:divBdr>
        <w:top w:val="none" w:sz="0" w:space="0" w:color="auto"/>
        <w:left w:val="none" w:sz="0" w:space="0" w:color="auto"/>
        <w:bottom w:val="none" w:sz="0" w:space="0" w:color="auto"/>
        <w:right w:val="none" w:sz="0" w:space="0" w:color="auto"/>
      </w:divBdr>
    </w:div>
    <w:div w:id="279915336">
      <w:bodyDiv w:val="1"/>
      <w:marLeft w:val="0"/>
      <w:marRight w:val="0"/>
      <w:marTop w:val="0"/>
      <w:marBottom w:val="0"/>
      <w:divBdr>
        <w:top w:val="none" w:sz="0" w:space="0" w:color="auto"/>
        <w:left w:val="none" w:sz="0" w:space="0" w:color="auto"/>
        <w:bottom w:val="none" w:sz="0" w:space="0" w:color="auto"/>
        <w:right w:val="none" w:sz="0" w:space="0" w:color="auto"/>
      </w:divBdr>
    </w:div>
    <w:div w:id="515658902">
      <w:bodyDiv w:val="1"/>
      <w:marLeft w:val="0"/>
      <w:marRight w:val="0"/>
      <w:marTop w:val="0"/>
      <w:marBottom w:val="0"/>
      <w:divBdr>
        <w:top w:val="none" w:sz="0" w:space="0" w:color="auto"/>
        <w:left w:val="none" w:sz="0" w:space="0" w:color="auto"/>
        <w:bottom w:val="none" w:sz="0" w:space="0" w:color="auto"/>
        <w:right w:val="none" w:sz="0" w:space="0" w:color="auto"/>
      </w:divBdr>
    </w:div>
    <w:div w:id="675039117">
      <w:bodyDiv w:val="1"/>
      <w:marLeft w:val="0"/>
      <w:marRight w:val="0"/>
      <w:marTop w:val="0"/>
      <w:marBottom w:val="0"/>
      <w:divBdr>
        <w:top w:val="none" w:sz="0" w:space="0" w:color="auto"/>
        <w:left w:val="none" w:sz="0" w:space="0" w:color="auto"/>
        <w:bottom w:val="none" w:sz="0" w:space="0" w:color="auto"/>
        <w:right w:val="none" w:sz="0" w:space="0" w:color="auto"/>
      </w:divBdr>
    </w:div>
    <w:div w:id="871311345">
      <w:bodyDiv w:val="1"/>
      <w:marLeft w:val="0"/>
      <w:marRight w:val="0"/>
      <w:marTop w:val="0"/>
      <w:marBottom w:val="0"/>
      <w:divBdr>
        <w:top w:val="none" w:sz="0" w:space="0" w:color="auto"/>
        <w:left w:val="none" w:sz="0" w:space="0" w:color="auto"/>
        <w:bottom w:val="none" w:sz="0" w:space="0" w:color="auto"/>
        <w:right w:val="none" w:sz="0" w:space="0" w:color="auto"/>
      </w:divBdr>
    </w:div>
    <w:div w:id="127909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es-antipoison.net" TargetMode="External"/><Relationship Id="rId3" Type="http://schemas.openxmlformats.org/officeDocument/2006/relationships/settings" Target="settings.xml"/><Relationship Id="rId7" Type="http://schemas.openxmlformats.org/officeDocument/2006/relationships/hyperlink" Target="mailto:contact@alphatech-france.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1448</TotalTime>
  <Pages>5</Pages>
  <Words>1782</Words>
  <Characters>9806</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WINFARM</Company>
  <LinksUpToDate>false</LinksUpToDate>
  <CharactersWithSpaces>11565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Maëlle Gouessan</dc:creator>
  <cp:keywords/>
  <dc:description/>
  <cp:lastModifiedBy>Elodie Illiet</cp:lastModifiedBy>
  <cp:revision>30</cp:revision>
  <dcterms:created xsi:type="dcterms:W3CDTF">2023-02-27T17:18:00Z</dcterms:created>
  <dcterms:modified xsi:type="dcterms:W3CDTF">2024-01-05T11:10:00Z</dcterms:modified>
</cp:coreProperties>
</file>